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B5EA7" w14:textId="77777777" w:rsidR="00721E24" w:rsidRPr="007002E0" w:rsidRDefault="00721E24" w:rsidP="00484E21">
      <w:pPr>
        <w:tabs>
          <w:tab w:val="left" w:pos="1037"/>
        </w:tabs>
        <w:jc w:val="center"/>
        <w:rPr>
          <w:rFonts w:ascii="Book Antiqua" w:hAnsi="Book Antiqua" w:cs="Calibri"/>
          <w:b/>
        </w:rPr>
      </w:pPr>
    </w:p>
    <w:p w14:paraId="0AFB19EB" w14:textId="77777777" w:rsidR="00961071" w:rsidRPr="007002E0" w:rsidRDefault="00961071" w:rsidP="00484E21">
      <w:pPr>
        <w:tabs>
          <w:tab w:val="left" w:pos="1037"/>
        </w:tabs>
        <w:jc w:val="center"/>
        <w:rPr>
          <w:rFonts w:ascii="Book Antiqua" w:hAnsi="Book Antiqua" w:cs="Calibri"/>
          <w:b/>
        </w:rPr>
      </w:pPr>
    </w:p>
    <w:p w14:paraId="5E1DF98D" w14:textId="77777777" w:rsidR="00961071" w:rsidRPr="007002E0" w:rsidRDefault="00961071" w:rsidP="00484E21">
      <w:pPr>
        <w:tabs>
          <w:tab w:val="left" w:pos="1037"/>
        </w:tabs>
        <w:jc w:val="center"/>
        <w:rPr>
          <w:rFonts w:ascii="Book Antiqua" w:hAnsi="Book Antiqua" w:cs="Calibri"/>
          <w:b/>
        </w:rPr>
      </w:pPr>
    </w:p>
    <w:p w14:paraId="3EFB845E" w14:textId="77777777" w:rsidR="00961071" w:rsidRPr="007002E0" w:rsidRDefault="00961071" w:rsidP="00484E21">
      <w:pPr>
        <w:tabs>
          <w:tab w:val="left" w:pos="1037"/>
        </w:tabs>
        <w:jc w:val="center"/>
        <w:rPr>
          <w:rFonts w:ascii="Book Antiqua" w:hAnsi="Book Antiqua" w:cs="Calibri"/>
          <w:b/>
        </w:rPr>
      </w:pPr>
    </w:p>
    <w:p w14:paraId="5211E470" w14:textId="77777777" w:rsidR="00961071" w:rsidRPr="007002E0" w:rsidRDefault="00961071" w:rsidP="00484E21">
      <w:pPr>
        <w:tabs>
          <w:tab w:val="left" w:pos="1037"/>
        </w:tabs>
        <w:jc w:val="center"/>
        <w:rPr>
          <w:rFonts w:ascii="Book Antiqua" w:hAnsi="Book Antiqua" w:cs="Calibri"/>
          <w:b/>
        </w:rPr>
      </w:pPr>
    </w:p>
    <w:p w14:paraId="137571CF" w14:textId="77777777" w:rsidR="00721E24" w:rsidRPr="007002E0" w:rsidRDefault="00721E24" w:rsidP="00BC182F">
      <w:pPr>
        <w:tabs>
          <w:tab w:val="left" w:pos="1037"/>
        </w:tabs>
        <w:jc w:val="center"/>
        <w:rPr>
          <w:rFonts w:ascii="Book Antiqua" w:hAnsi="Book Antiqua" w:cs="Calibri"/>
          <w:b/>
        </w:rPr>
      </w:pPr>
    </w:p>
    <w:p w14:paraId="1B9BD2DD" w14:textId="77777777" w:rsidR="00721E24" w:rsidRPr="007002E0" w:rsidRDefault="00721E24" w:rsidP="00BC182F">
      <w:pPr>
        <w:tabs>
          <w:tab w:val="left" w:pos="1037"/>
        </w:tabs>
        <w:jc w:val="center"/>
        <w:rPr>
          <w:rFonts w:ascii="Book Antiqua" w:hAnsi="Book Antiqua" w:cs="Calibri"/>
          <w:b/>
        </w:rPr>
      </w:pPr>
    </w:p>
    <w:p w14:paraId="43F538C2" w14:textId="77777777" w:rsidR="00721E24" w:rsidRPr="007002E0" w:rsidRDefault="00721E24" w:rsidP="00BC182F">
      <w:pPr>
        <w:tabs>
          <w:tab w:val="left" w:pos="1037"/>
        </w:tabs>
        <w:jc w:val="center"/>
        <w:rPr>
          <w:rFonts w:ascii="Book Antiqua" w:hAnsi="Book Antiqua" w:cs="Calibri"/>
          <w:b/>
        </w:rPr>
      </w:pPr>
    </w:p>
    <w:p w14:paraId="318F4777" w14:textId="77777777" w:rsidR="00721E24" w:rsidRPr="007002E0" w:rsidRDefault="00721E24" w:rsidP="00BC182F">
      <w:pPr>
        <w:tabs>
          <w:tab w:val="left" w:pos="1037"/>
        </w:tabs>
        <w:jc w:val="center"/>
        <w:rPr>
          <w:rFonts w:ascii="Book Antiqua" w:hAnsi="Book Antiqua" w:cs="Calibri"/>
          <w:b/>
        </w:rPr>
      </w:pPr>
    </w:p>
    <w:p w14:paraId="60B563AA" w14:textId="77777777" w:rsidR="00721E24" w:rsidRPr="007002E0" w:rsidRDefault="00721E24" w:rsidP="00BC182F">
      <w:pPr>
        <w:tabs>
          <w:tab w:val="left" w:pos="1037"/>
        </w:tabs>
        <w:jc w:val="center"/>
        <w:rPr>
          <w:rFonts w:ascii="Book Antiqua" w:hAnsi="Book Antiqua" w:cs="Calibri"/>
          <w:b/>
        </w:rPr>
      </w:pPr>
    </w:p>
    <w:p w14:paraId="29BD5CE2" w14:textId="77777777" w:rsidR="00721E24" w:rsidRPr="007002E0" w:rsidRDefault="00721E24" w:rsidP="00BC182F">
      <w:pPr>
        <w:tabs>
          <w:tab w:val="left" w:pos="1037"/>
        </w:tabs>
        <w:jc w:val="center"/>
        <w:rPr>
          <w:rFonts w:ascii="Book Antiqua" w:hAnsi="Book Antiqua" w:cs="Calibri"/>
          <w:b/>
        </w:rPr>
      </w:pPr>
    </w:p>
    <w:p w14:paraId="60A101B2" w14:textId="77777777" w:rsidR="00721E24" w:rsidRPr="007002E0" w:rsidRDefault="002E4AC1" w:rsidP="00BC182F">
      <w:pPr>
        <w:tabs>
          <w:tab w:val="left" w:pos="1037"/>
        </w:tabs>
        <w:jc w:val="center"/>
        <w:rPr>
          <w:rFonts w:ascii="Book Antiqua" w:hAnsi="Book Antiqua" w:cs="Calibri"/>
          <w:b/>
        </w:rPr>
      </w:pPr>
      <w:r w:rsidRPr="007002E0">
        <w:rPr>
          <w:rFonts w:ascii="Book Antiqua" w:hAnsi="Book Antiqua" w:cs="Calibri"/>
          <w:b/>
        </w:rPr>
        <w:t xml:space="preserve">SECTION </w:t>
      </w:r>
      <w:r w:rsidR="00721E24" w:rsidRPr="007002E0">
        <w:rPr>
          <w:rFonts w:ascii="Book Antiqua" w:hAnsi="Book Antiqua" w:cs="Calibri"/>
          <w:b/>
        </w:rPr>
        <w:t>–</w:t>
      </w:r>
      <w:r w:rsidRPr="007002E0">
        <w:rPr>
          <w:rFonts w:ascii="Book Antiqua" w:hAnsi="Book Antiqua" w:cs="Calibri"/>
          <w:b/>
        </w:rPr>
        <w:t xml:space="preserve"> I</w:t>
      </w:r>
    </w:p>
    <w:p w14:paraId="1BCB0154" w14:textId="77777777" w:rsidR="00721E24" w:rsidRPr="007002E0" w:rsidRDefault="00721E24" w:rsidP="00BC182F">
      <w:pPr>
        <w:tabs>
          <w:tab w:val="left" w:pos="1037"/>
        </w:tabs>
        <w:jc w:val="center"/>
        <w:rPr>
          <w:rFonts w:ascii="Book Antiqua" w:hAnsi="Book Antiqua" w:cs="Calibri"/>
          <w:b/>
        </w:rPr>
      </w:pPr>
    </w:p>
    <w:p w14:paraId="55FEAA10" w14:textId="77777777" w:rsidR="00721E24" w:rsidRPr="007002E0" w:rsidRDefault="00721E24" w:rsidP="00BC182F">
      <w:pPr>
        <w:tabs>
          <w:tab w:val="left" w:pos="1037"/>
        </w:tabs>
        <w:jc w:val="center"/>
        <w:rPr>
          <w:rFonts w:ascii="Book Antiqua" w:hAnsi="Book Antiqua" w:cs="Calibri"/>
          <w:b/>
        </w:rPr>
      </w:pPr>
    </w:p>
    <w:p w14:paraId="25CF0AA5" w14:textId="77777777" w:rsidR="00721E24" w:rsidRPr="007002E0" w:rsidRDefault="00721E24" w:rsidP="00721E24">
      <w:pPr>
        <w:tabs>
          <w:tab w:val="left" w:pos="1037"/>
        </w:tabs>
        <w:jc w:val="center"/>
        <w:rPr>
          <w:rFonts w:ascii="Book Antiqua" w:hAnsi="Book Antiqua" w:cs="Calibri"/>
          <w:b/>
        </w:rPr>
      </w:pPr>
      <w:r w:rsidRPr="007002E0">
        <w:rPr>
          <w:rFonts w:ascii="Book Antiqua" w:hAnsi="Book Antiqua" w:cs="Calibri"/>
          <w:b/>
        </w:rPr>
        <w:t>INVITATION FOR BIDS (IFB)</w:t>
      </w:r>
    </w:p>
    <w:p w14:paraId="12D825D3" w14:textId="77777777" w:rsidR="000C118C" w:rsidRPr="007002E0" w:rsidRDefault="000C118C" w:rsidP="00BC182F">
      <w:pPr>
        <w:tabs>
          <w:tab w:val="left" w:pos="1037"/>
        </w:tabs>
        <w:jc w:val="center"/>
        <w:rPr>
          <w:rFonts w:ascii="Book Antiqua" w:hAnsi="Book Antiqua" w:cs="Calibri"/>
          <w:b/>
        </w:rPr>
        <w:sectPr w:rsidR="000C118C" w:rsidRPr="007002E0" w:rsidSect="00FE2BF2">
          <w:footerReference w:type="even" r:id="rId7"/>
          <w:footerReference w:type="default" r:id="rId8"/>
          <w:pgSz w:w="12240" w:h="15840"/>
          <w:pgMar w:top="1440" w:right="1440" w:bottom="720" w:left="1800" w:header="720" w:footer="720" w:gutter="0"/>
          <w:cols w:space="720"/>
          <w:docGrid w:linePitch="360"/>
        </w:sectPr>
      </w:pPr>
    </w:p>
    <w:p w14:paraId="092FC6E1" w14:textId="77777777" w:rsidR="00F322B6" w:rsidRPr="007002E0" w:rsidRDefault="00F322B6" w:rsidP="00F322B6">
      <w:pPr>
        <w:tabs>
          <w:tab w:val="left" w:pos="1037"/>
        </w:tabs>
        <w:jc w:val="center"/>
        <w:rPr>
          <w:rFonts w:ascii="Book Antiqua" w:hAnsi="Book Antiqua" w:cs="Calibri"/>
          <w:b/>
        </w:rPr>
      </w:pPr>
      <w:r w:rsidRPr="007002E0">
        <w:rPr>
          <w:rFonts w:ascii="Book Antiqua" w:hAnsi="Book Antiqua" w:cs="Calibri"/>
          <w:b/>
        </w:rPr>
        <w:lastRenderedPageBreak/>
        <w:t>INVITATION FOR BIDS (IFB)</w:t>
      </w:r>
    </w:p>
    <w:p w14:paraId="08ED5433" w14:textId="77777777" w:rsidR="00F322B6" w:rsidRPr="007002E0" w:rsidRDefault="00F322B6" w:rsidP="00F322B6">
      <w:pPr>
        <w:jc w:val="center"/>
        <w:rPr>
          <w:rFonts w:ascii="Book Antiqua" w:hAnsi="Book Antiqua" w:cs="Calibri"/>
          <w:bCs/>
          <w:lang w:val="en-GB"/>
        </w:rPr>
      </w:pPr>
    </w:p>
    <w:p w14:paraId="25F83837" w14:textId="77777777" w:rsidR="00C97FEC" w:rsidRDefault="00C97FEC" w:rsidP="00177942">
      <w:pPr>
        <w:tabs>
          <w:tab w:val="left" w:pos="1440"/>
          <w:tab w:val="left" w:pos="4320"/>
          <w:tab w:val="left" w:pos="7920"/>
        </w:tabs>
        <w:ind w:left="142" w:hanging="11"/>
        <w:jc w:val="both"/>
        <w:rPr>
          <w:rFonts w:ascii="Book Antiqua" w:hAnsi="Book Antiqua"/>
          <w:b/>
          <w:bCs/>
        </w:rPr>
      </w:pPr>
      <w:r w:rsidRPr="00C97FEC">
        <w:rPr>
          <w:rFonts w:ascii="Book Antiqua" w:hAnsi="Book Antiqua"/>
          <w:b/>
          <w:bCs/>
        </w:rPr>
        <w:t>Pile Foundation Package PL1 for Construction of 400KV D/C (Twin ACSR Moose) Talcher (NTPC) – Pandiabili (POWERGRID) Transmission Line Associated with Consultancy Services to NTPC</w:t>
      </w:r>
    </w:p>
    <w:p w14:paraId="699E9DF0" w14:textId="77777777" w:rsidR="00C97FEC" w:rsidRDefault="00C97FEC" w:rsidP="00177942">
      <w:pPr>
        <w:tabs>
          <w:tab w:val="left" w:pos="1440"/>
          <w:tab w:val="left" w:pos="4320"/>
          <w:tab w:val="left" w:pos="7920"/>
        </w:tabs>
        <w:ind w:left="142" w:hanging="11"/>
        <w:jc w:val="both"/>
        <w:rPr>
          <w:rFonts w:ascii="Book Antiqua" w:hAnsi="Book Antiqua"/>
          <w:b/>
          <w:bCs/>
        </w:rPr>
      </w:pPr>
    </w:p>
    <w:p w14:paraId="2FDEF417" w14:textId="2BAF96D0" w:rsidR="00F322B6" w:rsidRPr="007002E0" w:rsidRDefault="00F322B6" w:rsidP="00684E76">
      <w:pPr>
        <w:tabs>
          <w:tab w:val="left" w:pos="1440"/>
          <w:tab w:val="left" w:pos="4320"/>
          <w:tab w:val="left" w:pos="7920"/>
        </w:tabs>
        <w:ind w:left="142" w:hanging="11"/>
        <w:jc w:val="center"/>
        <w:rPr>
          <w:rFonts w:ascii="Book Antiqua" w:hAnsi="Book Antiqua" w:cs="Calibri"/>
          <w:bCs/>
          <w:lang w:val="en-GB"/>
        </w:rPr>
      </w:pPr>
      <w:r w:rsidRPr="007002E0">
        <w:rPr>
          <w:rFonts w:ascii="Book Antiqua" w:hAnsi="Book Antiqua" w:cs="Calibri"/>
          <w:bCs/>
          <w:lang w:val="en-GB"/>
        </w:rPr>
        <w:t>(</w:t>
      </w:r>
      <w:r w:rsidRPr="007002E0">
        <w:rPr>
          <w:rFonts w:ascii="Book Antiqua" w:hAnsi="Book Antiqua" w:cs="Calibri"/>
          <w:b/>
          <w:lang w:val="en-GB"/>
        </w:rPr>
        <w:t>DOMESTIC COMPETITIVE BIDDING</w:t>
      </w:r>
      <w:r w:rsidRPr="007002E0">
        <w:rPr>
          <w:rFonts w:ascii="Book Antiqua" w:hAnsi="Book Antiqua" w:cs="Calibri"/>
          <w:bCs/>
          <w:lang w:val="en-GB"/>
        </w:rPr>
        <w:t>)</w:t>
      </w:r>
    </w:p>
    <w:p w14:paraId="1746E7E1" w14:textId="77777777" w:rsidR="00F322B6" w:rsidRPr="007002E0" w:rsidRDefault="00F322B6" w:rsidP="00F322B6">
      <w:pPr>
        <w:jc w:val="center"/>
        <w:rPr>
          <w:rFonts w:ascii="Book Antiqua" w:hAnsi="Book Antiqua" w:cs="Calibri"/>
          <w:bCs/>
          <w:lang w:val="en-GB"/>
        </w:rPr>
      </w:pPr>
    </w:p>
    <w:p w14:paraId="163A6E32" w14:textId="77777777" w:rsidR="00F322B6" w:rsidRPr="007002E0" w:rsidRDefault="00F322B6" w:rsidP="00F322B6">
      <w:pPr>
        <w:jc w:val="center"/>
        <w:rPr>
          <w:rFonts w:ascii="Book Antiqua" w:hAnsi="Book Antiqua" w:cs="Calibri"/>
          <w:b/>
          <w:i/>
          <w:iCs/>
          <w:u w:val="single"/>
          <w:lang w:val="en-GB"/>
        </w:rPr>
      </w:pPr>
      <w:r w:rsidRPr="007002E0">
        <w:rPr>
          <w:rFonts w:ascii="Book Antiqua" w:hAnsi="Book Antiqua" w:cs="Calibri"/>
          <w:b/>
          <w:u w:val="single"/>
          <w:lang w:val="en-GB"/>
        </w:rPr>
        <w:t>(SINGLE STAGE TWO ENVELOPE BIDDING)</w:t>
      </w:r>
    </w:p>
    <w:p w14:paraId="5AA22444" w14:textId="77777777" w:rsidR="00F322B6" w:rsidRPr="007002E0" w:rsidRDefault="00F322B6" w:rsidP="00F322B6">
      <w:pPr>
        <w:jc w:val="both"/>
        <w:rPr>
          <w:rFonts w:ascii="Book Antiqua" w:hAnsi="Book Antiqua" w:cs="Calibri"/>
          <w:bCs/>
          <w:lang w:val="en-GB"/>
        </w:rPr>
      </w:pPr>
    </w:p>
    <w:p w14:paraId="19563613" w14:textId="12DCFD7C" w:rsidR="00F322B6" w:rsidRPr="007002E0" w:rsidRDefault="00F322B6" w:rsidP="00F322B6">
      <w:pPr>
        <w:jc w:val="both"/>
        <w:rPr>
          <w:rFonts w:ascii="Book Antiqua" w:hAnsi="Book Antiqua" w:cs="Calibri"/>
          <w:b/>
          <w:lang w:val="en-GB"/>
        </w:rPr>
      </w:pPr>
      <w:r w:rsidRPr="007002E0">
        <w:rPr>
          <w:rFonts w:ascii="Book Antiqua" w:hAnsi="Book Antiqua" w:cs="Calibri"/>
          <w:bCs/>
          <w:lang w:val="en-GB"/>
        </w:rPr>
        <w:t>DATE OF ISSUANCE OF IFB:</w:t>
      </w:r>
      <w:r w:rsidRPr="007002E0">
        <w:rPr>
          <w:rFonts w:ascii="Book Antiqua" w:hAnsi="Book Antiqua" w:cs="Calibri"/>
          <w:bCs/>
          <w:lang w:val="en-GB"/>
        </w:rPr>
        <w:tab/>
      </w:r>
      <w:r w:rsidR="00157194">
        <w:rPr>
          <w:rFonts w:ascii="Book Antiqua" w:hAnsi="Book Antiqua" w:cs="Calibri"/>
          <w:b/>
          <w:color w:val="FF0000"/>
          <w:lang w:val="en-GB"/>
        </w:rPr>
        <w:t>22</w:t>
      </w:r>
      <w:r w:rsidR="00C97FEC">
        <w:rPr>
          <w:rFonts w:ascii="Book Antiqua" w:hAnsi="Book Antiqua" w:cs="Calibri"/>
          <w:b/>
          <w:color w:val="FF0000"/>
          <w:lang w:val="en-GB"/>
        </w:rPr>
        <w:t>/10/2024</w:t>
      </w:r>
    </w:p>
    <w:p w14:paraId="1B652390" w14:textId="77777777" w:rsidR="00F322B6" w:rsidRPr="007002E0" w:rsidRDefault="00F322B6" w:rsidP="00F322B6">
      <w:pPr>
        <w:jc w:val="both"/>
        <w:rPr>
          <w:rFonts w:ascii="Book Antiqua" w:hAnsi="Book Antiqua" w:cs="Calibri"/>
          <w:bCs/>
          <w:lang w:val="en-GB"/>
        </w:rPr>
      </w:pPr>
    </w:p>
    <w:p w14:paraId="121208AF" w14:textId="2E49C154" w:rsidR="00C64D55" w:rsidRPr="007002E0" w:rsidRDefault="00F322B6" w:rsidP="00C64D55">
      <w:pPr>
        <w:rPr>
          <w:rFonts w:ascii="Book Antiqua" w:hAnsi="Book Antiqua" w:cs="Calibri"/>
          <w:bCs/>
          <w:lang w:val="en-GB"/>
        </w:rPr>
      </w:pPr>
      <w:r w:rsidRPr="007002E0">
        <w:rPr>
          <w:rFonts w:ascii="Book Antiqua" w:hAnsi="Book Antiqua" w:cs="Calibri"/>
          <w:bCs/>
          <w:lang w:val="en-GB"/>
        </w:rPr>
        <w:t>SPECIFICATION NO</w:t>
      </w:r>
      <w:r w:rsidR="00B52058" w:rsidRPr="007002E0">
        <w:rPr>
          <w:rFonts w:ascii="Book Antiqua" w:hAnsi="Book Antiqua" w:cs="Calibri"/>
          <w:bCs/>
          <w:lang w:val="en-GB"/>
        </w:rPr>
        <w:t>(</w:t>
      </w:r>
      <w:r w:rsidRPr="007002E0">
        <w:rPr>
          <w:rFonts w:ascii="Book Antiqua" w:hAnsi="Book Antiqua" w:cs="Calibri"/>
          <w:bCs/>
          <w:lang w:val="en-GB"/>
        </w:rPr>
        <w:t>S</w:t>
      </w:r>
      <w:r w:rsidR="00B52058" w:rsidRPr="007002E0">
        <w:rPr>
          <w:rFonts w:ascii="Book Antiqua" w:hAnsi="Book Antiqua" w:cs="Calibri"/>
          <w:bCs/>
          <w:lang w:val="en-GB"/>
        </w:rPr>
        <w:t>)</w:t>
      </w:r>
      <w:r w:rsidRPr="007002E0">
        <w:rPr>
          <w:rFonts w:ascii="Book Antiqua" w:hAnsi="Book Antiqua" w:cs="Calibri"/>
          <w:bCs/>
          <w:lang w:val="en-GB"/>
        </w:rPr>
        <w:t>:</w:t>
      </w:r>
      <w:r w:rsidR="00AF4205" w:rsidRPr="007002E0">
        <w:rPr>
          <w:rFonts w:ascii="Book Antiqua" w:hAnsi="Book Antiqua" w:cs="Calibri"/>
          <w:bCs/>
          <w:lang w:val="en-GB"/>
        </w:rPr>
        <w:t xml:space="preserve"> </w:t>
      </w:r>
      <w:r w:rsidR="00634EFA" w:rsidRPr="007002E0">
        <w:rPr>
          <w:rFonts w:ascii="Book Antiqua" w:hAnsi="Book Antiqua" w:cs="Calibri"/>
          <w:bCs/>
          <w:lang w:val="en-GB"/>
        </w:rPr>
        <w:t xml:space="preserve">    </w:t>
      </w:r>
      <w:r w:rsidR="00AF4205" w:rsidRPr="007002E0">
        <w:rPr>
          <w:rFonts w:ascii="Book Antiqua" w:hAnsi="Book Antiqua" w:cs="Calibri"/>
          <w:bCs/>
          <w:lang w:val="en-GB"/>
        </w:rPr>
        <w:t xml:space="preserve"> </w:t>
      </w:r>
      <w:r w:rsidR="001622B5" w:rsidRPr="001622B5">
        <w:rPr>
          <w:rFonts w:ascii="Book Antiqua" w:hAnsi="Book Antiqua"/>
          <w:sz w:val="22"/>
          <w:szCs w:val="22"/>
        </w:rPr>
        <w:t>CC/NT/W-PILE/DOM/A10/24/14371</w:t>
      </w:r>
    </w:p>
    <w:p w14:paraId="58E3CBFC" w14:textId="77777777" w:rsidR="00420395" w:rsidRPr="007002E0" w:rsidRDefault="00420395" w:rsidP="00C64D55">
      <w:pPr>
        <w:rPr>
          <w:rFonts w:ascii="Book Antiqua" w:hAnsi="Book Antiqua" w:cs="Calibri"/>
          <w:bCs/>
          <w:lang w:val="en-GB"/>
        </w:rPr>
      </w:pPr>
      <w:r w:rsidRPr="007002E0">
        <w:rPr>
          <w:rFonts w:ascii="Book Antiqua" w:hAnsi="Book Antiqua" w:cs="Calibri"/>
          <w:bCs/>
          <w:lang w:val="en-GB"/>
        </w:rPr>
        <w:t xml:space="preserve"> </w:t>
      </w:r>
    </w:p>
    <w:p w14:paraId="37B7A452" w14:textId="77777777" w:rsidR="00F322B6" w:rsidRPr="007002E0" w:rsidRDefault="00F322B6" w:rsidP="00F322B6">
      <w:pPr>
        <w:tabs>
          <w:tab w:val="left" w:pos="1037"/>
        </w:tabs>
        <w:jc w:val="both"/>
        <w:rPr>
          <w:rFonts w:ascii="Book Antiqua" w:hAnsi="Book Antiqua" w:cs="Calibri"/>
          <w:bCs/>
          <w:lang w:val="en-GB"/>
        </w:rPr>
      </w:pPr>
      <w:r w:rsidRPr="007002E0">
        <w:rPr>
          <w:rFonts w:ascii="Book Antiqua" w:hAnsi="Book Antiqua" w:cs="Calibri"/>
          <w:bCs/>
          <w:lang w:val="en-GB"/>
        </w:rPr>
        <w:t>FUNDING</w:t>
      </w:r>
      <w:r w:rsidRPr="007002E0">
        <w:rPr>
          <w:rFonts w:ascii="Book Antiqua" w:hAnsi="Book Antiqua" w:cs="Calibri"/>
          <w:bCs/>
          <w:lang w:val="en-GB"/>
        </w:rPr>
        <w:tab/>
      </w:r>
      <w:r w:rsidRPr="007002E0">
        <w:rPr>
          <w:rFonts w:ascii="Book Antiqua" w:hAnsi="Book Antiqua" w:cs="Calibri"/>
          <w:bCs/>
          <w:lang w:val="en-GB"/>
        </w:rPr>
        <w:tab/>
        <w:t>:</w:t>
      </w:r>
      <w:r w:rsidRPr="007002E0">
        <w:rPr>
          <w:rFonts w:ascii="Book Antiqua" w:hAnsi="Book Antiqua" w:cs="Calibri"/>
          <w:bCs/>
          <w:lang w:val="en-GB"/>
        </w:rPr>
        <w:tab/>
        <w:t>DOMESTIC</w:t>
      </w:r>
      <w:r w:rsidR="00126225" w:rsidRPr="007002E0">
        <w:rPr>
          <w:rFonts w:ascii="Book Antiqua" w:hAnsi="Book Antiqua" w:cs="Calibri"/>
          <w:bCs/>
          <w:lang w:val="en-GB"/>
        </w:rPr>
        <w:t xml:space="preserve"> </w:t>
      </w:r>
    </w:p>
    <w:p w14:paraId="1B27ADBD" w14:textId="77777777" w:rsidR="00F322B6" w:rsidRPr="007002E0" w:rsidRDefault="00F322B6" w:rsidP="00F322B6">
      <w:pPr>
        <w:tabs>
          <w:tab w:val="left" w:pos="1037"/>
        </w:tabs>
        <w:jc w:val="both"/>
        <w:rPr>
          <w:rFonts w:ascii="Book Antiqua" w:hAnsi="Book Antiqua" w:cs="Calibri"/>
        </w:rPr>
      </w:pPr>
    </w:p>
    <w:p w14:paraId="5C40FE3B" w14:textId="104224B0" w:rsidR="00915D68" w:rsidRPr="007002E0" w:rsidRDefault="00F322B6" w:rsidP="00F322B6">
      <w:pPr>
        <w:tabs>
          <w:tab w:val="left" w:pos="1037"/>
        </w:tabs>
        <w:ind w:left="1080" w:hanging="1080"/>
        <w:jc w:val="both"/>
        <w:rPr>
          <w:rFonts w:ascii="Book Antiqua" w:hAnsi="Book Antiqua" w:cs="Calibri"/>
        </w:rPr>
      </w:pPr>
      <w:r w:rsidRPr="007002E0">
        <w:rPr>
          <w:rFonts w:ascii="Book Antiqua" w:hAnsi="Book Antiqua" w:cs="Calibri"/>
        </w:rPr>
        <w:t>1.0</w:t>
      </w:r>
      <w:r w:rsidRPr="007002E0">
        <w:rPr>
          <w:rFonts w:ascii="Book Antiqua" w:hAnsi="Book Antiqua" w:cs="Calibri"/>
        </w:rPr>
        <w:tab/>
      </w:r>
      <w:r w:rsidR="00915D68" w:rsidRPr="007002E0">
        <w:rPr>
          <w:rFonts w:ascii="Book Antiqua" w:hAnsi="Book Antiqua"/>
        </w:rPr>
        <w:t>This invitation for bids follows the </w:t>
      </w:r>
      <w:r w:rsidR="00915D68" w:rsidRPr="007002E0">
        <w:rPr>
          <w:rFonts w:ascii="Book Antiqua" w:hAnsi="Book Antiqua"/>
          <w:u w:val="single"/>
        </w:rPr>
        <w:t>e-procurement notice</w:t>
      </w:r>
      <w:r w:rsidR="00915D68" w:rsidRPr="007002E0">
        <w:rPr>
          <w:rFonts w:ascii="Book Antiqua" w:hAnsi="Book Antiqua"/>
        </w:rPr>
        <w:t xml:space="preserve"> (Invitation for Bids) for the subject package published on </w:t>
      </w:r>
      <w:r w:rsidR="00157194">
        <w:rPr>
          <w:rFonts w:ascii="Book Antiqua" w:hAnsi="Book Antiqua" w:cs="Calibri"/>
          <w:b/>
          <w:color w:val="FF0000"/>
          <w:lang w:val="en-GB"/>
        </w:rPr>
        <w:t>22</w:t>
      </w:r>
      <w:r w:rsidR="00C97FEC">
        <w:rPr>
          <w:rFonts w:ascii="Book Antiqua" w:hAnsi="Book Antiqua" w:cs="Calibri"/>
          <w:b/>
          <w:color w:val="FF0000"/>
          <w:lang w:val="en-GB"/>
        </w:rPr>
        <w:t xml:space="preserve">/10/2024 </w:t>
      </w:r>
      <w:r w:rsidR="00915D68" w:rsidRPr="007002E0">
        <w:rPr>
          <w:rFonts w:ascii="Book Antiqua" w:hAnsi="Book Antiqua"/>
        </w:rPr>
        <w:t xml:space="preserve">on POWERGRID’s website and e-procurement portal given at para </w:t>
      </w:r>
      <w:r w:rsidR="00915D68" w:rsidRPr="007002E0">
        <w:rPr>
          <w:rFonts w:ascii="Book Antiqua" w:hAnsi="Book Antiqua"/>
          <w:b/>
          <w:bCs/>
        </w:rPr>
        <w:t>5.0</w:t>
      </w:r>
      <w:r w:rsidR="00915D68" w:rsidRPr="007002E0">
        <w:rPr>
          <w:rFonts w:ascii="Book Antiqua" w:hAnsi="Book Antiqua"/>
        </w:rPr>
        <w:t xml:space="preserve"> below and on Government of India’s Central Public Procurement Portal (</w:t>
      </w:r>
      <w:hyperlink r:id="rId9" w:history="1">
        <w:r w:rsidR="00915D68" w:rsidRPr="007002E0">
          <w:rPr>
            <w:rStyle w:val="Hyperlink"/>
            <w:rFonts w:ascii="Book Antiqua" w:hAnsi="Book Antiqua"/>
          </w:rPr>
          <w:t>https://eprocure.gov.in</w:t>
        </w:r>
      </w:hyperlink>
      <w:r w:rsidR="00915D68" w:rsidRPr="007002E0">
        <w:rPr>
          <w:rFonts w:ascii="Book Antiqua" w:hAnsi="Book Antiqua"/>
        </w:rPr>
        <w:t>). Any Corrigendum and/or amendments, etc shall also be published only on the above website/portals.</w:t>
      </w:r>
    </w:p>
    <w:p w14:paraId="4465FDB7" w14:textId="77777777" w:rsidR="00F322B6" w:rsidRPr="007002E0" w:rsidRDefault="00915D68" w:rsidP="00915D68">
      <w:pPr>
        <w:tabs>
          <w:tab w:val="left" w:pos="1037"/>
        </w:tabs>
        <w:ind w:left="1080" w:hanging="1080"/>
        <w:jc w:val="both"/>
        <w:rPr>
          <w:rFonts w:ascii="Book Antiqua" w:hAnsi="Book Antiqua" w:cs="Calibri"/>
        </w:rPr>
      </w:pPr>
      <w:r w:rsidRPr="007002E0">
        <w:rPr>
          <w:rFonts w:ascii="Book Antiqua" w:hAnsi="Book Antiqua" w:cs="Calibri"/>
        </w:rPr>
        <w:tab/>
      </w:r>
      <w:r w:rsidRPr="007002E0">
        <w:rPr>
          <w:rFonts w:ascii="Book Antiqua" w:hAnsi="Book Antiqua" w:cs="Calibri"/>
        </w:rPr>
        <w:tab/>
      </w:r>
    </w:p>
    <w:p w14:paraId="17BD7BDF" w14:textId="374C6EE4" w:rsidR="00C97FEC" w:rsidRPr="00413D94" w:rsidRDefault="00C97FEC" w:rsidP="00C97FEC">
      <w:pPr>
        <w:tabs>
          <w:tab w:val="left" w:pos="1037"/>
        </w:tabs>
        <w:ind w:left="1080" w:hanging="1080"/>
        <w:jc w:val="both"/>
        <w:rPr>
          <w:rFonts w:ascii="Book Antiqua" w:hAnsi="Book Antiqua" w:cs="Arial"/>
          <w:bCs/>
          <w:sz w:val="22"/>
          <w:szCs w:val="22"/>
        </w:rPr>
      </w:pPr>
      <w:r w:rsidRPr="00284FAB">
        <w:rPr>
          <w:rFonts w:ascii="Book Antiqua" w:hAnsi="Book Antiqua" w:cs="Arial"/>
          <w:sz w:val="22"/>
          <w:szCs w:val="22"/>
        </w:rPr>
        <w:t>2.0</w:t>
      </w:r>
      <w:r w:rsidRPr="00284FAB">
        <w:rPr>
          <w:rFonts w:ascii="Book Antiqua" w:hAnsi="Book Antiqua" w:cs="Arial"/>
          <w:sz w:val="22"/>
          <w:szCs w:val="22"/>
        </w:rPr>
        <w:tab/>
      </w:r>
      <w:r w:rsidRPr="00413D94">
        <w:rPr>
          <w:rFonts w:ascii="Book Antiqua" w:hAnsi="Book Antiqua" w:cs="Arial"/>
          <w:bCs/>
          <w:sz w:val="22"/>
          <w:szCs w:val="22"/>
        </w:rPr>
        <w:t xml:space="preserve">M/s. </w:t>
      </w:r>
      <w:r>
        <w:rPr>
          <w:rFonts w:ascii="Book Antiqua" w:hAnsi="Book Antiqua" w:cs="Arial"/>
          <w:bCs/>
          <w:sz w:val="22"/>
          <w:szCs w:val="22"/>
        </w:rPr>
        <w:t>NTPC Ltd.</w:t>
      </w:r>
      <w:r w:rsidRPr="00413D94">
        <w:rPr>
          <w:rFonts w:ascii="Book Antiqua" w:hAnsi="Book Antiqua" w:cs="Arial"/>
          <w:bCs/>
          <w:sz w:val="22"/>
          <w:szCs w:val="22"/>
        </w:rPr>
        <w:t xml:space="preserve"> </w:t>
      </w:r>
      <w:r w:rsidRPr="009D67CF">
        <w:rPr>
          <w:rFonts w:ascii="Book Antiqua" w:hAnsi="Book Antiqua" w:cs="Arial"/>
          <w:bCs/>
          <w:sz w:val="22"/>
          <w:szCs w:val="22"/>
        </w:rPr>
        <w:t xml:space="preserve">having its Registered office at </w:t>
      </w:r>
      <w:r>
        <w:rPr>
          <w:rFonts w:ascii="Book Antiqua" w:hAnsi="Book Antiqua" w:cs="Arial"/>
          <w:bCs/>
          <w:sz w:val="22"/>
          <w:szCs w:val="22"/>
        </w:rPr>
        <w:t>NTPC Bhawan, Scope Complex, 7, Institutional area, Lodhi Road, New Delhi-110003</w:t>
      </w:r>
      <w:r w:rsidRPr="009D67CF">
        <w:rPr>
          <w:rFonts w:ascii="Book Antiqua" w:hAnsi="Book Antiqua" w:cs="Arial"/>
          <w:bCs/>
          <w:sz w:val="22"/>
          <w:szCs w:val="22"/>
        </w:rPr>
        <w:t xml:space="preserve"> (hereinafter referred to as ‘</w:t>
      </w:r>
      <w:r>
        <w:rPr>
          <w:rFonts w:ascii="Book Antiqua" w:hAnsi="Book Antiqua" w:cs="Arial"/>
          <w:bCs/>
          <w:sz w:val="22"/>
          <w:szCs w:val="22"/>
        </w:rPr>
        <w:t>NTPC</w:t>
      </w:r>
      <w:r w:rsidRPr="009D67CF">
        <w:rPr>
          <w:rFonts w:ascii="Book Antiqua" w:hAnsi="Book Antiqua" w:cs="Arial"/>
          <w:bCs/>
          <w:sz w:val="22"/>
          <w:szCs w:val="22"/>
        </w:rPr>
        <w:t>’/’Owner’)</w:t>
      </w:r>
      <w:r>
        <w:rPr>
          <w:rFonts w:ascii="Book Antiqua" w:hAnsi="Book Antiqua" w:cs="Arial"/>
          <w:bCs/>
          <w:sz w:val="22"/>
          <w:szCs w:val="22"/>
        </w:rPr>
        <w:t xml:space="preserve">, </w:t>
      </w:r>
      <w:r w:rsidRPr="00765823">
        <w:rPr>
          <w:rFonts w:ascii="Book Antiqua" w:hAnsi="Book Antiqua" w:cs="Arial"/>
          <w:sz w:val="22"/>
          <w:szCs w:val="22"/>
          <w:lang w:bidi="hi-IN"/>
        </w:rPr>
        <w:t>has decided to set up as an Owner</w:t>
      </w:r>
      <w:r>
        <w:rPr>
          <w:rFonts w:ascii="Book Antiqua" w:hAnsi="Book Antiqua" w:cs="Arial"/>
          <w:sz w:val="22"/>
          <w:szCs w:val="22"/>
          <w:lang w:bidi="hi-IN"/>
        </w:rPr>
        <w:t>, “</w:t>
      </w:r>
      <w:r w:rsidRPr="00C97FEC">
        <w:rPr>
          <w:rFonts w:ascii="Book Antiqua" w:hAnsi="Book Antiqua" w:cs="Arial"/>
          <w:b/>
          <w:bCs/>
          <w:sz w:val="22"/>
          <w:szCs w:val="22"/>
          <w:lang w:bidi="hi-IN"/>
        </w:rPr>
        <w:t>400kV D/C Transmission line with Twin Moose Conductor from Talcher Thermal Power Project (TTPS) Stage-III(2x600MW)- Pandiabili Substation</w:t>
      </w:r>
      <w:r>
        <w:rPr>
          <w:rFonts w:ascii="Book Antiqua" w:hAnsi="Book Antiqua" w:cs="Arial"/>
          <w:b/>
          <w:bCs/>
          <w:sz w:val="22"/>
          <w:szCs w:val="22"/>
          <w:lang w:bidi="hi-IN"/>
        </w:rPr>
        <w:t>”</w:t>
      </w:r>
      <w:r>
        <w:rPr>
          <w:rFonts w:ascii="Book Antiqua" w:hAnsi="Book Antiqua" w:cs="Arial"/>
          <w:sz w:val="22"/>
          <w:szCs w:val="22"/>
          <w:lang w:bidi="hi-IN"/>
        </w:rPr>
        <w:t xml:space="preserve">. </w:t>
      </w:r>
      <w:r w:rsidRPr="00413D94">
        <w:rPr>
          <w:rFonts w:ascii="Book Antiqua" w:hAnsi="Book Antiqua" w:cs="Arial"/>
          <w:sz w:val="22"/>
          <w:szCs w:val="22"/>
          <w:lang w:bidi="hi-IN"/>
        </w:rPr>
        <w:t xml:space="preserve">Further, </w:t>
      </w:r>
      <w:r>
        <w:rPr>
          <w:rFonts w:ascii="Book Antiqua" w:hAnsi="Book Antiqua" w:cs="Arial"/>
          <w:bCs/>
          <w:sz w:val="22"/>
          <w:szCs w:val="22"/>
        </w:rPr>
        <w:t>NTPC</w:t>
      </w:r>
      <w:r w:rsidRPr="00413D94">
        <w:rPr>
          <w:rFonts w:ascii="Book Antiqua" w:hAnsi="Book Antiqua" w:cs="Arial"/>
          <w:sz w:val="22"/>
          <w:szCs w:val="22"/>
        </w:rPr>
        <w:t xml:space="preserve"> has entrusted the works associated with the aforesaid </w:t>
      </w:r>
      <w:r>
        <w:rPr>
          <w:rFonts w:ascii="Book Antiqua" w:hAnsi="Book Antiqua" w:cs="Arial"/>
          <w:sz w:val="22"/>
          <w:szCs w:val="22"/>
        </w:rPr>
        <w:t>construction</w:t>
      </w:r>
      <w:r w:rsidRPr="00413D94">
        <w:rPr>
          <w:rFonts w:ascii="Book Antiqua" w:hAnsi="Book Antiqua" w:cs="Arial"/>
          <w:sz w:val="22"/>
          <w:szCs w:val="22"/>
        </w:rPr>
        <w:t xml:space="preserve"> of </w:t>
      </w:r>
      <w:r w:rsidRPr="00413D94">
        <w:rPr>
          <w:rFonts w:ascii="Book Antiqua" w:hAnsi="Book Antiqua" w:cs="Arial"/>
          <w:sz w:val="22"/>
          <w:szCs w:val="22"/>
          <w:lang w:bidi="hi-IN"/>
        </w:rPr>
        <w:t>Transmission Line</w:t>
      </w:r>
      <w:r w:rsidRPr="00413D94">
        <w:rPr>
          <w:rFonts w:ascii="Book Antiqua" w:hAnsi="Book Antiqua" w:cs="Arial"/>
          <w:sz w:val="22"/>
          <w:szCs w:val="22"/>
        </w:rPr>
        <w:t xml:space="preserve"> to Power Grid Corporation of India Ltd., a</w:t>
      </w:r>
      <w:r w:rsidRPr="00413D94">
        <w:rPr>
          <w:rFonts w:ascii="Book Antiqua" w:hAnsi="Book Antiqua" w:cs="Arial"/>
          <w:bCs/>
          <w:sz w:val="22"/>
          <w:szCs w:val="22"/>
        </w:rPr>
        <w:t>s deposit work on cost plus basis under Consultancy Services.</w:t>
      </w:r>
    </w:p>
    <w:p w14:paraId="5B45DC2C" w14:textId="77777777" w:rsidR="00C97FEC" w:rsidRPr="00413D94" w:rsidRDefault="00C97FEC" w:rsidP="00C97FEC">
      <w:pPr>
        <w:tabs>
          <w:tab w:val="left" w:pos="1037"/>
        </w:tabs>
        <w:ind w:left="1080" w:hanging="1080"/>
        <w:jc w:val="both"/>
        <w:rPr>
          <w:rFonts w:ascii="Book Antiqua" w:hAnsi="Book Antiqua" w:cs="Arial"/>
          <w:bCs/>
          <w:sz w:val="22"/>
          <w:szCs w:val="22"/>
        </w:rPr>
      </w:pPr>
    </w:p>
    <w:p w14:paraId="3853F36F" w14:textId="1A180D4D" w:rsidR="00F322B6" w:rsidRDefault="00C97FEC" w:rsidP="00C97FEC">
      <w:pPr>
        <w:tabs>
          <w:tab w:val="left" w:pos="1037"/>
        </w:tabs>
        <w:ind w:left="1080" w:hanging="1080"/>
        <w:jc w:val="both"/>
        <w:rPr>
          <w:rFonts w:ascii="Book Antiqua" w:hAnsi="Book Antiqua" w:cs="Arial"/>
          <w:sz w:val="22"/>
          <w:szCs w:val="22"/>
        </w:rPr>
      </w:pPr>
      <w:r w:rsidRPr="00413D94">
        <w:rPr>
          <w:rFonts w:ascii="Book Antiqua" w:hAnsi="Book Antiqua" w:cs="Arial"/>
          <w:sz w:val="22"/>
          <w:szCs w:val="22"/>
          <w:lang w:bidi="hi-IN"/>
        </w:rPr>
        <w:tab/>
      </w:r>
      <w:r w:rsidRPr="00413D94">
        <w:rPr>
          <w:rFonts w:ascii="Book Antiqua" w:hAnsi="Book Antiqua" w:cs="Arial"/>
          <w:sz w:val="22"/>
          <w:szCs w:val="22"/>
          <w:lang w:bidi="hi-IN"/>
        </w:rPr>
        <w:tab/>
        <w:t>Accordingly</w:t>
      </w:r>
      <w:r w:rsidRPr="00413D94">
        <w:rPr>
          <w:rFonts w:ascii="Book Antiqua" w:hAnsi="Book Antiqua" w:cs="Arial"/>
          <w:sz w:val="22"/>
          <w:szCs w:val="22"/>
        </w:rPr>
        <w:t>, Power Grid Corporation of India Ltd. (A Government of India Enterprise) incorporated under the Companies Act, 1956, having its Registered Office at B-9, Qutab Institutional Area, Katwaria Sarai, New Delhi – 110 016</w:t>
      </w:r>
      <w:r w:rsidRPr="00413D94">
        <w:rPr>
          <w:rFonts w:ascii="Book Antiqua" w:hAnsi="Book Antiqua" w:cs="Arial"/>
          <w:i/>
          <w:iCs/>
          <w:sz w:val="22"/>
          <w:szCs w:val="22"/>
        </w:rPr>
        <w:t xml:space="preserve"> </w:t>
      </w:r>
      <w:r w:rsidRPr="00413D94">
        <w:rPr>
          <w:rFonts w:ascii="Book Antiqua" w:hAnsi="Book Antiqua" w:cs="Arial"/>
          <w:sz w:val="22"/>
          <w:szCs w:val="22"/>
        </w:rPr>
        <w:t>(hereinafter referred to as ‘POWERGRID’/’Owner’) has decided to take up the aforesaid works</w:t>
      </w:r>
      <w:r>
        <w:rPr>
          <w:rFonts w:ascii="Book Antiqua" w:hAnsi="Book Antiqua" w:cs="Arial"/>
          <w:sz w:val="22"/>
          <w:szCs w:val="22"/>
        </w:rPr>
        <w:t xml:space="preserve"> “</w:t>
      </w:r>
      <w:r w:rsidRPr="00C97FEC">
        <w:rPr>
          <w:rFonts w:ascii="Book Antiqua" w:hAnsi="Book Antiqua" w:cs="Arial"/>
          <w:b/>
          <w:bCs/>
          <w:sz w:val="22"/>
          <w:szCs w:val="22"/>
        </w:rPr>
        <w:t>Pile Foundation Package PL1 for Construction of 400KV D/C (Twin ACSR Moose) Talcher (NTPC) – Pandiabili (POWERGRID) Transmission Line</w:t>
      </w:r>
      <w:r>
        <w:rPr>
          <w:rFonts w:ascii="Book Antiqua" w:hAnsi="Book Antiqua" w:cs="Arial"/>
          <w:sz w:val="22"/>
          <w:szCs w:val="22"/>
        </w:rPr>
        <w:t xml:space="preserve">” </w:t>
      </w:r>
      <w:r w:rsidRPr="00413D94">
        <w:rPr>
          <w:rFonts w:ascii="Book Antiqua" w:hAnsi="Book Antiqua" w:cs="Arial"/>
          <w:bCs/>
          <w:sz w:val="22"/>
          <w:szCs w:val="22"/>
        </w:rPr>
        <w:t xml:space="preserve">on behalf of M/s. </w:t>
      </w:r>
      <w:r>
        <w:rPr>
          <w:rFonts w:ascii="Book Antiqua" w:hAnsi="Book Antiqua" w:cs="Arial"/>
          <w:bCs/>
          <w:sz w:val="22"/>
          <w:szCs w:val="22"/>
        </w:rPr>
        <w:t>NTPC Ltd.</w:t>
      </w:r>
      <w:r w:rsidRPr="00413D94">
        <w:rPr>
          <w:rFonts w:ascii="Book Antiqua" w:hAnsi="Book Antiqua" w:cs="Arial"/>
          <w:bCs/>
          <w:sz w:val="22"/>
          <w:szCs w:val="22"/>
        </w:rPr>
        <w:t>, as deposit work on cost plus basis under Consultancy Services.</w:t>
      </w:r>
    </w:p>
    <w:p w14:paraId="218C0D21" w14:textId="77777777" w:rsidR="00C97FEC" w:rsidRPr="007002E0" w:rsidRDefault="00C97FEC" w:rsidP="00C97FEC">
      <w:pPr>
        <w:tabs>
          <w:tab w:val="left" w:pos="1037"/>
        </w:tabs>
        <w:ind w:left="1080" w:hanging="1080"/>
        <w:jc w:val="both"/>
        <w:rPr>
          <w:rFonts w:ascii="Book Antiqua" w:hAnsi="Book Antiqua" w:cs="Calibri"/>
        </w:rPr>
      </w:pPr>
    </w:p>
    <w:p w14:paraId="07AEB169" w14:textId="7073CD14" w:rsidR="00F322B6" w:rsidRPr="007002E0" w:rsidRDefault="00F322B6" w:rsidP="00F6327F">
      <w:pPr>
        <w:tabs>
          <w:tab w:val="left" w:pos="1037"/>
        </w:tabs>
        <w:ind w:left="1080" w:hanging="1080"/>
        <w:jc w:val="both"/>
        <w:rPr>
          <w:rFonts w:ascii="Book Antiqua" w:hAnsi="Book Antiqua" w:cs="Calibri"/>
        </w:rPr>
      </w:pPr>
      <w:r w:rsidRPr="007002E0">
        <w:rPr>
          <w:rFonts w:ascii="Book Antiqua" w:hAnsi="Book Antiqua" w:cs="Calibri"/>
        </w:rPr>
        <w:t>2.1</w:t>
      </w:r>
      <w:r w:rsidRPr="007002E0">
        <w:rPr>
          <w:rFonts w:ascii="Book Antiqua" w:hAnsi="Book Antiqua" w:cs="Calibri"/>
        </w:rPr>
        <w:tab/>
      </w:r>
      <w:r w:rsidR="00C97FEC" w:rsidRPr="00D22E5F">
        <w:rPr>
          <w:rFonts w:ascii="Book Antiqua" w:hAnsi="Book Antiqua" w:cs="Arial"/>
          <w:sz w:val="22"/>
          <w:szCs w:val="22"/>
        </w:rPr>
        <w:t xml:space="preserve">The procurement activities in respect of the aforesaid Package shall be carried out by POWERGRID and POWERGRID intends to use funds to be provided by </w:t>
      </w:r>
      <w:r w:rsidR="00C97FEC">
        <w:rPr>
          <w:rFonts w:ascii="Book Antiqua" w:hAnsi="Book Antiqua" w:cs="Arial"/>
          <w:sz w:val="22"/>
          <w:szCs w:val="22"/>
        </w:rPr>
        <w:t>NTPC</w:t>
      </w:r>
      <w:r w:rsidR="00C97FEC" w:rsidRPr="00D22E5F">
        <w:rPr>
          <w:rFonts w:ascii="Book Antiqua" w:hAnsi="Book Antiqua" w:cs="Arial"/>
          <w:sz w:val="22"/>
          <w:szCs w:val="22"/>
        </w:rPr>
        <w:t xml:space="preserve"> for eligible payments under the contracts for the Package as mentioned above. The Ownership of the aforesaid Transmission Lines shall, however, </w:t>
      </w:r>
      <w:r w:rsidR="00C97FEC" w:rsidRPr="00D22E5F">
        <w:rPr>
          <w:rFonts w:ascii="Book Antiqua" w:hAnsi="Book Antiqua" w:cs="Arial"/>
          <w:sz w:val="22"/>
          <w:szCs w:val="22"/>
        </w:rPr>
        <w:lastRenderedPageBreak/>
        <w:t xml:space="preserve">remain vested with </w:t>
      </w:r>
      <w:r w:rsidR="00C97FEC">
        <w:rPr>
          <w:rFonts w:ascii="Book Antiqua" w:hAnsi="Book Antiqua" w:cs="Arial"/>
          <w:sz w:val="22"/>
          <w:szCs w:val="22"/>
        </w:rPr>
        <w:t>NTPC</w:t>
      </w:r>
      <w:r w:rsidR="00C97FEC" w:rsidRPr="00D22E5F">
        <w:rPr>
          <w:rFonts w:ascii="Book Antiqua" w:hAnsi="Book Antiqua" w:cs="Arial"/>
          <w:sz w:val="22"/>
          <w:szCs w:val="22"/>
        </w:rPr>
        <w:t xml:space="preserve">. </w:t>
      </w:r>
      <w:r w:rsidR="00C97FEC" w:rsidRPr="00397F66">
        <w:rPr>
          <w:rFonts w:ascii="Book Antiqua" w:hAnsi="Book Antiqua" w:cs="Arial"/>
          <w:sz w:val="22"/>
          <w:szCs w:val="22"/>
        </w:rPr>
        <w:t>For the purpose of all procurement activities related to the said deposit works, POWERGRID shall be referred to as ‘Employer’ and ‘</w:t>
      </w:r>
      <w:r w:rsidR="00C97FEC">
        <w:rPr>
          <w:rFonts w:ascii="Book Antiqua" w:hAnsi="Book Antiqua" w:cs="Arial"/>
          <w:sz w:val="22"/>
          <w:szCs w:val="22"/>
        </w:rPr>
        <w:t>NTPC</w:t>
      </w:r>
      <w:r w:rsidR="00C97FEC" w:rsidRPr="00397F66">
        <w:rPr>
          <w:rFonts w:ascii="Book Antiqua" w:hAnsi="Book Antiqua" w:cs="Arial"/>
          <w:sz w:val="22"/>
          <w:szCs w:val="22"/>
        </w:rPr>
        <w:t>’ as “the Owner”.</w:t>
      </w:r>
      <w:r w:rsidRPr="007002E0">
        <w:rPr>
          <w:rFonts w:ascii="Book Antiqua" w:hAnsi="Book Antiqua" w:cs="Calibri"/>
        </w:rPr>
        <w:t xml:space="preserve"> </w:t>
      </w:r>
    </w:p>
    <w:p w14:paraId="53D8B294" w14:textId="77777777" w:rsidR="00F322B6" w:rsidRPr="007002E0" w:rsidRDefault="00F322B6" w:rsidP="00F322B6">
      <w:pPr>
        <w:jc w:val="both"/>
        <w:rPr>
          <w:rFonts w:ascii="Book Antiqua" w:hAnsi="Book Antiqua" w:cs="Calibri"/>
        </w:rPr>
      </w:pPr>
    </w:p>
    <w:p w14:paraId="3B47C2C4" w14:textId="77777777" w:rsidR="00F322B6" w:rsidRPr="007002E0" w:rsidRDefault="00F322B6" w:rsidP="00B2677D">
      <w:pPr>
        <w:ind w:left="1080" w:hanging="1080"/>
        <w:jc w:val="both"/>
        <w:rPr>
          <w:rFonts w:ascii="Book Antiqua" w:hAnsi="Book Antiqua" w:cs="Calibri"/>
          <w:b/>
          <w:bCs/>
        </w:rPr>
      </w:pPr>
      <w:r w:rsidRPr="007002E0">
        <w:rPr>
          <w:rFonts w:ascii="Book Antiqua" w:hAnsi="Book Antiqua" w:cs="Calibri"/>
        </w:rPr>
        <w:t>3.0</w:t>
      </w:r>
      <w:r w:rsidRPr="007002E0">
        <w:rPr>
          <w:rFonts w:ascii="Book Antiqua" w:hAnsi="Book Antiqua" w:cs="Calibri"/>
        </w:rPr>
        <w:tab/>
        <w:t>POWERGRID, therefore, invites bids from eligible bi</w:t>
      </w:r>
      <w:r w:rsidR="00423DD7" w:rsidRPr="007002E0">
        <w:rPr>
          <w:rFonts w:ascii="Book Antiqua" w:hAnsi="Book Antiqua" w:cs="Calibri"/>
        </w:rPr>
        <w:t>dders for the following package</w:t>
      </w:r>
      <w:r w:rsidRPr="007002E0">
        <w:rPr>
          <w:rFonts w:ascii="Book Antiqua" w:hAnsi="Book Antiqua" w:cs="Calibri"/>
        </w:rPr>
        <w:t xml:space="preserve"> for the project on Domestic Competitive Bidding basis</w:t>
      </w:r>
      <w:r w:rsidR="00A839C3" w:rsidRPr="007002E0">
        <w:rPr>
          <w:rFonts w:ascii="Book Antiqua" w:hAnsi="Book Antiqua" w:cs="Calibri"/>
        </w:rPr>
        <w:t xml:space="preserve"> under </w:t>
      </w:r>
      <w:r w:rsidR="007A365C" w:rsidRPr="007002E0">
        <w:rPr>
          <w:rFonts w:ascii="Book Antiqua" w:hAnsi="Book Antiqua" w:cs="Calibri"/>
        </w:rPr>
        <w:t xml:space="preserve">secured </w:t>
      </w:r>
      <w:r w:rsidR="00A839C3" w:rsidRPr="007002E0">
        <w:rPr>
          <w:rFonts w:ascii="Book Antiqua" w:hAnsi="Book Antiqua" w:cs="Calibri"/>
        </w:rPr>
        <w:t>e-procurement procedure</w:t>
      </w:r>
      <w:r w:rsidRPr="007002E0">
        <w:rPr>
          <w:rFonts w:ascii="Book Antiqua" w:hAnsi="Book Antiqua" w:cs="Calibri"/>
        </w:rPr>
        <w:t>:</w:t>
      </w:r>
    </w:p>
    <w:p w14:paraId="4B079B5D" w14:textId="77777777" w:rsidR="00F322B6" w:rsidRPr="007002E0" w:rsidRDefault="00F322B6" w:rsidP="00F322B6">
      <w:pPr>
        <w:pStyle w:val="BodyTextIndent"/>
        <w:ind w:right="418"/>
        <w:jc w:val="right"/>
        <w:rPr>
          <w:rFonts w:cs="Calibri"/>
          <w:b/>
          <w:bCs/>
          <w:sz w:val="24"/>
        </w:rPr>
      </w:pPr>
    </w:p>
    <w:tbl>
      <w:tblPr>
        <w:tblW w:w="81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9"/>
        <w:gridCol w:w="2801"/>
      </w:tblGrid>
      <w:tr w:rsidR="00AF4205" w:rsidRPr="007002E0" w14:paraId="077E9DA6" w14:textId="77777777" w:rsidTr="0018467A">
        <w:trPr>
          <w:trHeight w:val="1305"/>
        </w:trPr>
        <w:tc>
          <w:tcPr>
            <w:tcW w:w="5299" w:type="dxa"/>
            <w:vAlign w:val="center"/>
          </w:tcPr>
          <w:p w14:paraId="7DE02788" w14:textId="7360DFCC" w:rsidR="00AF4205" w:rsidRPr="007002E0" w:rsidRDefault="00C97FEC" w:rsidP="000B0E51">
            <w:pPr>
              <w:autoSpaceDE w:val="0"/>
              <w:autoSpaceDN w:val="0"/>
              <w:adjustRightInd w:val="0"/>
              <w:jc w:val="both"/>
              <w:rPr>
                <w:rFonts w:ascii="Book Antiqua" w:hAnsi="Book Antiqua" w:cs="Calibri"/>
                <w:b/>
                <w:bCs/>
              </w:rPr>
            </w:pPr>
            <w:r w:rsidRPr="00C97FEC">
              <w:rPr>
                <w:rFonts w:ascii="Book Antiqua" w:hAnsi="Book Antiqua"/>
                <w:b/>
                <w:bCs/>
              </w:rPr>
              <w:t>Pile Foundation Package PL1 for Construction of 400KV D/C (Twin ACSR Moose) Talcher (NTPC) – Pandiabili (POWERGRID) Transmission Line Associated with Consultancy Services to NTPC</w:t>
            </w:r>
            <w:r w:rsidR="00E56C94" w:rsidRPr="007002E0">
              <w:rPr>
                <w:rFonts w:ascii="Book Antiqua" w:hAnsi="Book Antiqua" w:cs="Calibri"/>
                <w:b/>
                <w:bCs/>
              </w:rPr>
              <w:t xml:space="preserve"> </w:t>
            </w:r>
            <w:r w:rsidR="00AF4205" w:rsidRPr="007002E0">
              <w:rPr>
                <w:rFonts w:ascii="Book Antiqua" w:hAnsi="Book Antiqua" w:cs="Calibri"/>
                <w:b/>
                <w:bCs/>
              </w:rPr>
              <w:t xml:space="preserve">(Specification No.: </w:t>
            </w:r>
            <w:r w:rsidR="00B10352" w:rsidRPr="00B10352">
              <w:rPr>
                <w:rFonts w:ascii="Book Antiqua" w:hAnsi="Book Antiqua" w:cs="Calibri"/>
                <w:b/>
                <w:bCs/>
              </w:rPr>
              <w:t>CC/NT/W-PILE/DOM/A10/24/14371</w:t>
            </w:r>
            <w:r w:rsidR="00C34913" w:rsidRPr="00541E7F">
              <w:rPr>
                <w:rFonts w:ascii="Book Antiqua" w:hAnsi="Book Antiqua" w:cs="Calibri"/>
                <w:b/>
                <w:bCs/>
              </w:rPr>
              <w:t>)</w:t>
            </w:r>
          </w:p>
        </w:tc>
        <w:tc>
          <w:tcPr>
            <w:tcW w:w="2801" w:type="dxa"/>
            <w:vAlign w:val="center"/>
          </w:tcPr>
          <w:p w14:paraId="06471BAB" w14:textId="15C47663" w:rsidR="00AF4205" w:rsidRDefault="0018467A" w:rsidP="0018467A">
            <w:pPr>
              <w:pStyle w:val="Default"/>
              <w:jc w:val="both"/>
              <w:rPr>
                <w:rFonts w:ascii="Book Antiqua" w:hAnsi="Book Antiqua"/>
                <w:b/>
                <w:bCs/>
              </w:rPr>
            </w:pPr>
            <w:r w:rsidRPr="0018467A">
              <w:rPr>
                <w:rFonts w:ascii="Book Antiqua" w:hAnsi="Book Antiqua" w:cs="Times New Roman"/>
                <w:b/>
                <w:bCs/>
                <w:color w:val="auto"/>
                <w:lang w:bidi="ar-SA"/>
              </w:rPr>
              <w:t>Mahandi River locations:</w:t>
            </w:r>
            <w:r>
              <w:rPr>
                <w:rFonts w:ascii="Book Antiqua" w:hAnsi="Book Antiqua" w:cs="Times New Roman"/>
                <w:b/>
                <w:bCs/>
                <w:color w:val="auto"/>
                <w:lang w:bidi="ar-SA"/>
              </w:rPr>
              <w:t xml:space="preserve"> </w:t>
            </w:r>
            <w:r w:rsidRPr="0018467A">
              <w:rPr>
                <w:rFonts w:ascii="Book Antiqua" w:hAnsi="Book Antiqua" w:cs="Times New Roman"/>
                <w:b/>
                <w:bCs/>
                <w:color w:val="auto"/>
                <w:lang w:bidi="ar-SA"/>
              </w:rPr>
              <w:t>5 Nos.</w:t>
            </w:r>
          </w:p>
          <w:p w14:paraId="7FB69322" w14:textId="77777777" w:rsidR="0018467A" w:rsidRDefault="0018467A" w:rsidP="0018467A">
            <w:pPr>
              <w:autoSpaceDE w:val="0"/>
              <w:autoSpaceDN w:val="0"/>
              <w:adjustRightInd w:val="0"/>
              <w:jc w:val="both"/>
              <w:rPr>
                <w:rFonts w:ascii="Book Antiqua" w:hAnsi="Book Antiqua"/>
                <w:b/>
                <w:bCs/>
              </w:rPr>
            </w:pPr>
          </w:p>
          <w:p w14:paraId="3AFFEEF2" w14:textId="0CC4D351" w:rsidR="0018467A" w:rsidRPr="007002E0" w:rsidRDefault="0018467A" w:rsidP="0018467A">
            <w:pPr>
              <w:autoSpaceDE w:val="0"/>
              <w:autoSpaceDN w:val="0"/>
              <w:adjustRightInd w:val="0"/>
              <w:jc w:val="both"/>
              <w:rPr>
                <w:rFonts w:ascii="Book Antiqua" w:hAnsi="Book Antiqua" w:cs="Calibri"/>
                <w:b/>
                <w:bCs/>
              </w:rPr>
            </w:pPr>
            <w:r w:rsidRPr="0018467A">
              <w:rPr>
                <w:rFonts w:ascii="Book Antiqua" w:hAnsi="Book Antiqua" w:cs="Calibri"/>
                <w:b/>
                <w:bCs/>
              </w:rPr>
              <w:t>Low Soil bearing capacity</w:t>
            </w:r>
            <w:r>
              <w:rPr>
                <w:rFonts w:ascii="Book Antiqua" w:hAnsi="Book Antiqua" w:cs="Calibri"/>
                <w:b/>
                <w:bCs/>
              </w:rPr>
              <w:t xml:space="preserve"> </w:t>
            </w:r>
            <w:r w:rsidRPr="0018467A">
              <w:rPr>
                <w:rFonts w:ascii="Book Antiqua" w:hAnsi="Book Antiqua" w:cs="Calibri"/>
                <w:b/>
                <w:bCs/>
              </w:rPr>
              <w:t>locations: 22 Nos.</w:t>
            </w:r>
          </w:p>
        </w:tc>
      </w:tr>
    </w:tbl>
    <w:p w14:paraId="1F7293B7" w14:textId="77777777" w:rsidR="005B09C0" w:rsidRPr="007002E0" w:rsidRDefault="005B09C0" w:rsidP="00F322B6">
      <w:pPr>
        <w:pStyle w:val="BodyTextIndent"/>
        <w:ind w:right="418"/>
        <w:jc w:val="right"/>
        <w:rPr>
          <w:rFonts w:cs="Calibri"/>
          <w:b/>
          <w:bCs/>
          <w:sz w:val="24"/>
        </w:rPr>
      </w:pPr>
    </w:p>
    <w:p w14:paraId="66814122" w14:textId="60AB842F" w:rsidR="00F322B6" w:rsidRDefault="00C97FEC" w:rsidP="00F322B6">
      <w:pPr>
        <w:tabs>
          <w:tab w:val="left" w:pos="1037"/>
        </w:tabs>
        <w:ind w:left="1080" w:hanging="1080"/>
        <w:jc w:val="both"/>
        <w:rPr>
          <w:rFonts w:ascii="Book Antiqua" w:hAnsi="Book Antiqua" w:cs="Calibri"/>
        </w:rPr>
      </w:pPr>
      <w:r>
        <w:rPr>
          <w:rFonts w:ascii="Book Antiqua" w:hAnsi="Book Antiqua" w:cs="Calibri"/>
        </w:rPr>
        <w:tab/>
      </w:r>
      <w:r w:rsidRPr="00C97FEC">
        <w:rPr>
          <w:rFonts w:ascii="Book Antiqua" w:hAnsi="Book Antiqua" w:cs="Calibri"/>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BCD133C" w14:textId="77777777" w:rsidR="00C97FEC" w:rsidRPr="007002E0" w:rsidRDefault="00C97FEC" w:rsidP="00F322B6">
      <w:pPr>
        <w:tabs>
          <w:tab w:val="left" w:pos="1037"/>
        </w:tabs>
        <w:ind w:left="1080" w:hanging="1080"/>
        <w:jc w:val="both"/>
        <w:rPr>
          <w:rFonts w:ascii="Book Antiqua" w:hAnsi="Book Antiqua" w:cs="Calibri"/>
        </w:rPr>
      </w:pPr>
    </w:p>
    <w:p w14:paraId="07ACA2FA" w14:textId="77777777" w:rsidR="00A0686B" w:rsidRPr="007002E0" w:rsidRDefault="00F322B6" w:rsidP="004833E4">
      <w:pPr>
        <w:tabs>
          <w:tab w:val="left" w:pos="1037"/>
        </w:tabs>
        <w:ind w:left="1080" w:hanging="1080"/>
        <w:jc w:val="both"/>
        <w:rPr>
          <w:rFonts w:ascii="Book Antiqua" w:hAnsi="Book Antiqua" w:cs="Calibri"/>
        </w:rPr>
      </w:pPr>
      <w:r w:rsidRPr="007002E0">
        <w:rPr>
          <w:rFonts w:ascii="Book Antiqua" w:hAnsi="Book Antiqua" w:cs="Calibri"/>
        </w:rPr>
        <w:t>3.1</w:t>
      </w:r>
      <w:r w:rsidRPr="007002E0">
        <w:rPr>
          <w:rFonts w:ascii="Book Antiqua" w:hAnsi="Book Antiqua" w:cs="Calibri"/>
        </w:rPr>
        <w:tab/>
      </w:r>
      <w:r w:rsidR="00A0686B" w:rsidRPr="007002E0">
        <w:rPr>
          <w:rFonts w:ascii="Book Antiqua" w:hAnsi="Book Antiqua" w:cs="Calibri"/>
        </w:rPr>
        <w:t>This Specification covers the following scope of works:</w:t>
      </w:r>
    </w:p>
    <w:p w14:paraId="04F4FA56" w14:textId="77777777" w:rsidR="00804FFE" w:rsidRPr="007002E0" w:rsidRDefault="00804FFE" w:rsidP="00F322B6">
      <w:pPr>
        <w:tabs>
          <w:tab w:val="left" w:pos="1037"/>
        </w:tabs>
        <w:ind w:left="1080" w:hanging="1080"/>
        <w:jc w:val="both"/>
        <w:rPr>
          <w:rFonts w:ascii="Book Antiqua" w:hAnsi="Book Antiqua"/>
          <w:b/>
          <w:bCs/>
          <w:i/>
          <w:iCs/>
        </w:rPr>
      </w:pPr>
      <w:r w:rsidRPr="007002E0">
        <w:rPr>
          <w:rFonts w:ascii="Book Antiqua" w:hAnsi="Book Antiqua"/>
          <w:b/>
          <w:bCs/>
          <w:i/>
          <w:iCs/>
        </w:rPr>
        <w:tab/>
      </w:r>
    </w:p>
    <w:p w14:paraId="45345A7B" w14:textId="1C909F54" w:rsidR="004833E4" w:rsidRPr="007002E0" w:rsidRDefault="00804FFE" w:rsidP="00E43A4F">
      <w:pPr>
        <w:tabs>
          <w:tab w:val="left" w:pos="1037"/>
        </w:tabs>
        <w:ind w:left="1080" w:hanging="1080"/>
        <w:jc w:val="both"/>
        <w:rPr>
          <w:rFonts w:ascii="Book Antiqua" w:hAnsi="Book Antiqua" w:cs="Calibri"/>
        </w:rPr>
      </w:pPr>
      <w:r w:rsidRPr="007002E0">
        <w:rPr>
          <w:rFonts w:ascii="Book Antiqua" w:hAnsi="Book Antiqua"/>
          <w:b/>
          <w:bCs/>
          <w:i/>
          <w:iCs/>
        </w:rPr>
        <w:tab/>
      </w:r>
      <w:r w:rsidR="003B58EC" w:rsidRPr="003B58EC">
        <w:rPr>
          <w:rFonts w:ascii="Book Antiqua" w:hAnsi="Book Antiqua"/>
        </w:rPr>
        <w:t>The work to be performed under this specification consists of boring in all</w:t>
      </w:r>
      <w:r w:rsidR="003B58EC">
        <w:rPr>
          <w:rFonts w:ascii="Book Antiqua" w:hAnsi="Book Antiqua"/>
        </w:rPr>
        <w:t xml:space="preserve"> </w:t>
      </w:r>
      <w:r w:rsidR="003B58EC" w:rsidRPr="003B58EC">
        <w:rPr>
          <w:rFonts w:ascii="Book Antiqua" w:hAnsi="Book Antiqua"/>
        </w:rPr>
        <w:t>kinds of soil including weathered rock, fissured rock, hard rock, shale etc.,</w:t>
      </w:r>
      <w:r w:rsidR="003B58EC">
        <w:rPr>
          <w:rFonts w:ascii="Book Antiqua" w:hAnsi="Book Antiqua"/>
        </w:rPr>
        <w:t xml:space="preserve"> </w:t>
      </w:r>
      <w:r w:rsidR="003B58EC" w:rsidRPr="003B58EC">
        <w:rPr>
          <w:rFonts w:ascii="Book Antiqua" w:hAnsi="Book Antiqua"/>
        </w:rPr>
        <w:t>providing and installation of cast-in-situ RCC vertical bored piles of 1200mm/</w:t>
      </w:r>
      <w:r w:rsidR="003B58EC">
        <w:rPr>
          <w:rFonts w:ascii="Book Antiqua" w:hAnsi="Book Antiqua"/>
        </w:rPr>
        <w:t xml:space="preserve"> </w:t>
      </w:r>
      <w:r w:rsidR="003B58EC" w:rsidRPr="003B58EC">
        <w:rPr>
          <w:rFonts w:ascii="Book Antiqua" w:hAnsi="Book Antiqua"/>
        </w:rPr>
        <w:t>900mm diameter, providing all labour, materials, supervision, dewatering,</w:t>
      </w:r>
      <w:r w:rsidR="003B58EC">
        <w:rPr>
          <w:rFonts w:ascii="Book Antiqua" w:hAnsi="Book Antiqua"/>
        </w:rPr>
        <w:t xml:space="preserve"> </w:t>
      </w:r>
      <w:r w:rsidR="003B58EC" w:rsidRPr="003B58EC">
        <w:rPr>
          <w:rFonts w:ascii="Book Antiqua" w:hAnsi="Book Antiqua"/>
        </w:rPr>
        <w:t>scaffolding, platforms, boring and construction equipments &amp; machineries,</w:t>
      </w:r>
      <w:r w:rsidR="003B58EC">
        <w:rPr>
          <w:rFonts w:ascii="Book Antiqua" w:hAnsi="Book Antiqua"/>
        </w:rPr>
        <w:t xml:space="preserve"> </w:t>
      </w:r>
      <w:r w:rsidR="003B58EC" w:rsidRPr="003B58EC">
        <w:rPr>
          <w:rFonts w:ascii="Book Antiqua" w:hAnsi="Book Antiqua"/>
        </w:rPr>
        <w:t>tools, tackles and plants, supplies, power, fuel, transportation on land and</w:t>
      </w:r>
      <w:r w:rsidR="003B58EC">
        <w:rPr>
          <w:rFonts w:ascii="Book Antiqua" w:hAnsi="Book Antiqua"/>
        </w:rPr>
        <w:t xml:space="preserve"> </w:t>
      </w:r>
      <w:r w:rsidR="003B58EC" w:rsidRPr="003B58EC">
        <w:rPr>
          <w:rFonts w:ascii="Book Antiqua" w:hAnsi="Book Antiqua"/>
        </w:rPr>
        <w:t>water, all incidental items not shown or specified but reasonably implied or</w:t>
      </w:r>
      <w:r w:rsidR="003B58EC">
        <w:rPr>
          <w:rFonts w:ascii="Book Antiqua" w:hAnsi="Book Antiqua"/>
        </w:rPr>
        <w:t xml:space="preserve"> </w:t>
      </w:r>
      <w:r w:rsidR="003B58EC" w:rsidRPr="003B58EC">
        <w:rPr>
          <w:rFonts w:ascii="Book Antiqua" w:hAnsi="Book Antiqua"/>
        </w:rPr>
        <w:t>necessary for successful and timely completion of work including Contractor's</w:t>
      </w:r>
      <w:r w:rsidR="003B58EC">
        <w:rPr>
          <w:rFonts w:ascii="Book Antiqua" w:hAnsi="Book Antiqua"/>
        </w:rPr>
        <w:t xml:space="preserve"> </w:t>
      </w:r>
      <w:r w:rsidR="003B58EC" w:rsidRPr="003B58EC">
        <w:rPr>
          <w:rFonts w:ascii="Book Antiqua" w:hAnsi="Book Antiqua"/>
        </w:rPr>
        <w:t>supervision in strict accordance with IS Codes, drawings and specifications.</w:t>
      </w:r>
      <w:r w:rsidR="003B58EC">
        <w:rPr>
          <w:rFonts w:ascii="Book Antiqua" w:hAnsi="Book Antiqua"/>
        </w:rPr>
        <w:t xml:space="preserve"> </w:t>
      </w:r>
      <w:r w:rsidR="003B58EC" w:rsidRPr="003B58EC">
        <w:rPr>
          <w:rFonts w:ascii="Book Antiqua" w:hAnsi="Book Antiqua"/>
        </w:rPr>
        <w:t>The nature of work shall generally involve construction/installation of cast-insitu</w:t>
      </w:r>
      <w:r w:rsidR="003B58EC">
        <w:rPr>
          <w:rFonts w:ascii="Book Antiqua" w:hAnsi="Book Antiqua"/>
        </w:rPr>
        <w:t xml:space="preserve"> </w:t>
      </w:r>
      <w:r w:rsidR="003B58EC" w:rsidRPr="003B58EC">
        <w:rPr>
          <w:rFonts w:ascii="Book Antiqua" w:hAnsi="Book Antiqua"/>
        </w:rPr>
        <w:t>RCC vertical bored piles of specified diameter, pile caps, pedestals, tie</w:t>
      </w:r>
      <w:r w:rsidR="003B58EC">
        <w:rPr>
          <w:rFonts w:ascii="Book Antiqua" w:hAnsi="Book Antiqua"/>
        </w:rPr>
        <w:t xml:space="preserve"> </w:t>
      </w:r>
      <w:r w:rsidR="003B58EC" w:rsidRPr="003B58EC">
        <w:rPr>
          <w:rFonts w:ascii="Book Antiqua" w:hAnsi="Book Antiqua"/>
        </w:rPr>
        <w:t>beam (if required) etc. as per the Employer’s construction drawings and also</w:t>
      </w:r>
      <w:r w:rsidR="003B58EC">
        <w:rPr>
          <w:rFonts w:ascii="Book Antiqua" w:hAnsi="Book Antiqua"/>
        </w:rPr>
        <w:t xml:space="preserve"> </w:t>
      </w:r>
      <w:r w:rsidR="003B58EC" w:rsidRPr="003B58EC">
        <w:rPr>
          <w:rFonts w:ascii="Book Antiqua" w:hAnsi="Book Antiqua"/>
        </w:rPr>
        <w:t>co-ordination with tower erection contractor for setting of stubs / fixing of</w:t>
      </w:r>
      <w:r w:rsidR="00E43A4F">
        <w:rPr>
          <w:rFonts w:ascii="Book Antiqua" w:hAnsi="Book Antiqua"/>
        </w:rPr>
        <w:t xml:space="preserve"> </w:t>
      </w:r>
      <w:r w:rsidR="00E43A4F" w:rsidRPr="00E43A4F">
        <w:rPr>
          <w:rFonts w:ascii="Book Antiqua" w:hAnsi="Book Antiqua"/>
        </w:rPr>
        <w:t>anchor bolts (as the case may be) for River crossing locations in 400kV D/C</w:t>
      </w:r>
      <w:r w:rsidR="00E43A4F">
        <w:rPr>
          <w:rFonts w:ascii="Book Antiqua" w:hAnsi="Book Antiqua"/>
        </w:rPr>
        <w:t xml:space="preserve"> </w:t>
      </w:r>
      <w:r w:rsidR="00E43A4F" w:rsidRPr="00E43A4F">
        <w:rPr>
          <w:rFonts w:ascii="Book Antiqua" w:hAnsi="Book Antiqua"/>
        </w:rPr>
        <w:t>(Twin ACSR Moose) Talcher(NTPC) – Pandiabili (POWERGRID) TL</w:t>
      </w:r>
      <w:r w:rsidR="00F322B6" w:rsidRPr="007002E0">
        <w:rPr>
          <w:rFonts w:ascii="Book Antiqua" w:hAnsi="Book Antiqua" w:cs="Calibri"/>
        </w:rPr>
        <w:tab/>
      </w:r>
    </w:p>
    <w:p w14:paraId="3E50061E" w14:textId="77777777" w:rsidR="00F322B6" w:rsidRPr="007002E0" w:rsidRDefault="00F322B6" w:rsidP="00F322B6">
      <w:pPr>
        <w:tabs>
          <w:tab w:val="left" w:pos="1037"/>
        </w:tabs>
        <w:ind w:left="1080" w:hanging="1080"/>
        <w:jc w:val="both"/>
        <w:rPr>
          <w:rFonts w:ascii="Book Antiqua" w:hAnsi="Book Antiqua" w:cs="Calibri"/>
        </w:rPr>
      </w:pPr>
      <w:r w:rsidRPr="007002E0">
        <w:rPr>
          <w:rFonts w:ascii="Book Antiqua" w:hAnsi="Book Antiqua" w:cs="Calibri"/>
        </w:rPr>
        <w:lastRenderedPageBreak/>
        <w:tab/>
        <w:t>The above scope of work is indicative and the detailed scope of work is given in the Technical Specification (Volume-II) of the Bidding Documents.</w:t>
      </w:r>
    </w:p>
    <w:p w14:paraId="1F0780AC" w14:textId="77777777" w:rsidR="00F322B6" w:rsidRPr="007002E0" w:rsidRDefault="00F322B6" w:rsidP="00F322B6">
      <w:pPr>
        <w:pStyle w:val="BodyText2"/>
        <w:rPr>
          <w:rFonts w:cs="Calibri"/>
          <w:b w:val="0"/>
          <w:bCs w:val="0"/>
          <w:i w:val="0"/>
          <w:iCs w:val="0"/>
          <w:sz w:val="24"/>
        </w:rPr>
      </w:pPr>
    </w:p>
    <w:p w14:paraId="7DDFFCCE" w14:textId="0446D936" w:rsidR="00F322B6" w:rsidRPr="007002E0" w:rsidRDefault="00F322B6" w:rsidP="00520240">
      <w:pPr>
        <w:tabs>
          <w:tab w:val="left" w:pos="1440"/>
          <w:tab w:val="left" w:pos="4320"/>
          <w:tab w:val="left" w:pos="7920"/>
        </w:tabs>
        <w:ind w:left="1080" w:hanging="1080"/>
        <w:jc w:val="both"/>
        <w:rPr>
          <w:rFonts w:ascii="Book Antiqua" w:hAnsi="Book Antiqua" w:cs="Calibri"/>
        </w:rPr>
      </w:pPr>
      <w:r w:rsidRPr="007002E0">
        <w:rPr>
          <w:rFonts w:ascii="Book Antiqua" w:hAnsi="Book Antiqua" w:cs="Calibri"/>
        </w:rPr>
        <w:t>3.2</w:t>
      </w:r>
      <w:r w:rsidRPr="007002E0">
        <w:rPr>
          <w:rFonts w:ascii="Book Antiqua" w:hAnsi="Book Antiqua" w:cs="Calibri"/>
        </w:rPr>
        <w:tab/>
      </w:r>
      <w:r w:rsidR="005B09C0" w:rsidRPr="007002E0">
        <w:rPr>
          <w:rFonts w:ascii="Book Antiqua" w:hAnsi="Book Antiqua" w:cs="Calibri"/>
        </w:rPr>
        <w:t xml:space="preserve">The completion period for </w:t>
      </w:r>
      <w:r w:rsidR="00B612A5" w:rsidRPr="00B612A5">
        <w:rPr>
          <w:rFonts w:ascii="Book Antiqua" w:hAnsi="Book Antiqua"/>
          <w:b/>
          <w:bCs/>
        </w:rPr>
        <w:t xml:space="preserve">Pile Foundation Package PL1 for Construction of 400KV D/C (Twin ACSR Moose) Talcher (NTPC) – Pandiabili (POWERGRID) </w:t>
      </w:r>
      <w:r w:rsidR="005B09C0" w:rsidRPr="007002E0">
        <w:rPr>
          <w:rFonts w:ascii="Book Antiqua" w:hAnsi="Book Antiqua" w:cs="Calibri"/>
        </w:rPr>
        <w:t>shall be the period as specified in ITB Sub-Clause 24.1(c).</w:t>
      </w:r>
    </w:p>
    <w:p w14:paraId="14F25F21" w14:textId="77777777" w:rsidR="000D2F8E" w:rsidRPr="007002E0" w:rsidRDefault="000D2F8E" w:rsidP="00520240">
      <w:pPr>
        <w:tabs>
          <w:tab w:val="left" w:pos="1440"/>
          <w:tab w:val="left" w:pos="4320"/>
          <w:tab w:val="left" w:pos="7920"/>
        </w:tabs>
        <w:ind w:left="1080" w:hanging="1080"/>
        <w:jc w:val="both"/>
        <w:rPr>
          <w:rFonts w:ascii="Book Antiqua" w:hAnsi="Book Antiqua" w:cs="Calibri"/>
        </w:rPr>
      </w:pPr>
    </w:p>
    <w:p w14:paraId="313824DE" w14:textId="77777777" w:rsidR="00F322B6" w:rsidRPr="007002E0" w:rsidRDefault="00F322B6" w:rsidP="00F322B6">
      <w:pPr>
        <w:tabs>
          <w:tab w:val="left" w:pos="1037"/>
        </w:tabs>
        <w:ind w:left="1080" w:hanging="1080"/>
        <w:jc w:val="both"/>
        <w:rPr>
          <w:rFonts w:ascii="Book Antiqua" w:hAnsi="Book Antiqua" w:cs="Calibri"/>
        </w:rPr>
      </w:pPr>
      <w:r w:rsidRPr="007002E0">
        <w:rPr>
          <w:rFonts w:ascii="Book Antiqua" w:hAnsi="Book Antiqua" w:cs="Calibri"/>
        </w:rPr>
        <w:t>3.3</w:t>
      </w:r>
      <w:r w:rsidRPr="007002E0">
        <w:rPr>
          <w:rFonts w:ascii="Book Antiqua" w:eastAsia="Batang" w:hAnsi="Book Antiqua" w:cs="Calibri"/>
          <w:snapToGrid w:val="0"/>
        </w:rPr>
        <w:tab/>
      </w:r>
      <w:r w:rsidR="00E0643A" w:rsidRPr="007002E0">
        <w:rPr>
          <w:rFonts w:ascii="Book Antiqua" w:eastAsia="Batang" w:hAnsi="Book Antiqua" w:cs="Calibri"/>
          <w:snapToGrid w:val="0"/>
        </w:rPr>
        <w:tab/>
      </w:r>
      <w:r w:rsidRPr="007002E0">
        <w:rPr>
          <w:rFonts w:ascii="Book Antiqua" w:hAnsi="Book Antiqua" w:cs="Calibri"/>
        </w:rPr>
        <w:t>Bidding will be conducted through the domestic competitive bidding procedures as per the provisions of ITB/</w:t>
      </w:r>
      <w:smartTag w:uri="urn:schemas-microsoft-com:office:smarttags" w:element="stockticker">
        <w:r w:rsidRPr="007002E0">
          <w:rPr>
            <w:rFonts w:ascii="Book Antiqua" w:hAnsi="Book Antiqua" w:cs="Calibri"/>
          </w:rPr>
          <w:t>BDS</w:t>
        </w:r>
      </w:smartTag>
      <w:r w:rsidRPr="007002E0">
        <w:rPr>
          <w:rFonts w:ascii="Book Antiqua" w:hAnsi="Book Antiqua" w:cs="Calibri"/>
        </w:rPr>
        <w:t xml:space="preserve"> and the contract shall be executed as per the provisions of the Contract. </w:t>
      </w:r>
      <w:r w:rsidR="00210C24" w:rsidRPr="007002E0">
        <w:rPr>
          <w:rFonts w:ascii="Book Antiqua" w:hAnsi="Book Antiqua" w:cs="Calibri"/>
        </w:rPr>
        <w:t xml:space="preserve">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D03B6C" w:rsidRPr="007002E0">
        <w:rPr>
          <w:rFonts w:ascii="Book Antiqua" w:hAnsi="Book Antiqua"/>
          <w:b/>
          <w:bCs/>
          <w:color w:val="000000"/>
        </w:rPr>
        <w:t>and its updation</w:t>
      </w:r>
      <w:r w:rsidR="00D03B6C" w:rsidRPr="007002E0">
        <w:rPr>
          <w:rFonts w:ascii="Book Antiqua" w:hAnsi="Book Antiqua" w:cs="Calibri"/>
        </w:rPr>
        <w:t xml:space="preserve"> </w:t>
      </w:r>
      <w:r w:rsidR="00210C24" w:rsidRPr="007002E0">
        <w:rPr>
          <w:rFonts w:ascii="Book Antiqua" w:hAnsi="Book Antiqua" w:cs="Calibri"/>
        </w:rPr>
        <w:t>on POWERGRID’s website referred to at para 5.0 below.</w:t>
      </w:r>
      <w:r w:rsidRPr="007002E0">
        <w:rPr>
          <w:rFonts w:ascii="Book Antiqua" w:hAnsi="Book Antiqua" w:cs="Calibri"/>
        </w:rPr>
        <w:t xml:space="preserv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51EB351C" w14:textId="77777777" w:rsidR="00F322B6" w:rsidRPr="007002E0" w:rsidRDefault="00F322B6" w:rsidP="00F322B6">
      <w:pPr>
        <w:jc w:val="both"/>
        <w:rPr>
          <w:rFonts w:ascii="Book Antiqua" w:hAnsi="Book Antiqua" w:cs="Calibri"/>
        </w:rPr>
      </w:pPr>
    </w:p>
    <w:p w14:paraId="4761528E" w14:textId="77777777" w:rsidR="00F322B6" w:rsidRPr="007002E0" w:rsidRDefault="00F322B6" w:rsidP="00F322B6">
      <w:pPr>
        <w:tabs>
          <w:tab w:val="left" w:pos="1037"/>
        </w:tabs>
        <w:ind w:left="1080" w:hanging="1080"/>
        <w:jc w:val="both"/>
        <w:rPr>
          <w:rFonts w:ascii="Book Antiqua" w:hAnsi="Book Antiqua" w:cs="Calibri"/>
        </w:rPr>
      </w:pPr>
      <w:r w:rsidRPr="007002E0">
        <w:rPr>
          <w:rFonts w:ascii="Book Antiqua" w:hAnsi="Book Antiqua" w:cs="Calibri"/>
        </w:rPr>
        <w:t>4.0</w:t>
      </w:r>
      <w:r w:rsidRPr="007002E0">
        <w:rPr>
          <w:rFonts w:ascii="Book Antiqua" w:hAnsi="Book Antiqua" w:cs="Calibri"/>
        </w:rPr>
        <w:tab/>
      </w:r>
      <w:r w:rsidR="00E0643A" w:rsidRPr="007002E0">
        <w:rPr>
          <w:rFonts w:ascii="Book Antiqua" w:hAnsi="Book Antiqua" w:cs="Calibri"/>
        </w:rPr>
        <w:tab/>
      </w:r>
      <w:r w:rsidRPr="007002E0">
        <w:rPr>
          <w:rFonts w:ascii="Book Antiqua" w:hAnsi="Book Antiqua" w:cs="Calibri"/>
        </w:rPr>
        <w:t>The detailed Qualifying Requirements (QR) are given in the Bidding Document.</w:t>
      </w:r>
    </w:p>
    <w:p w14:paraId="7BA8F430" w14:textId="77777777" w:rsidR="00F322B6" w:rsidRPr="007002E0" w:rsidRDefault="00F322B6" w:rsidP="00F322B6">
      <w:pPr>
        <w:jc w:val="both"/>
        <w:rPr>
          <w:rFonts w:ascii="Book Antiqua" w:hAnsi="Book Antiqua" w:cs="Calibri"/>
        </w:rPr>
      </w:pPr>
    </w:p>
    <w:p w14:paraId="3ACC8460" w14:textId="77777777" w:rsidR="00213D93" w:rsidRPr="00284FAB" w:rsidRDefault="00213D93" w:rsidP="00213D93">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t>Important Instruction for participation in subject e-Tendering:</w:t>
      </w:r>
    </w:p>
    <w:p w14:paraId="52FF2F24" w14:textId="77777777" w:rsidR="00213D93" w:rsidRPr="00284FAB" w:rsidRDefault="00213D93" w:rsidP="00213D93">
      <w:pPr>
        <w:tabs>
          <w:tab w:val="left" w:pos="0"/>
        </w:tabs>
        <w:ind w:left="1080" w:hanging="1080"/>
        <w:jc w:val="both"/>
        <w:rPr>
          <w:rFonts w:ascii="Book Antiqua" w:hAnsi="Book Antiqua" w:cs="Arial"/>
          <w:sz w:val="22"/>
          <w:szCs w:val="22"/>
        </w:rPr>
      </w:pPr>
    </w:p>
    <w:p w14:paraId="22C050DF" w14:textId="024A464F" w:rsidR="00213D93" w:rsidRPr="00284FAB" w:rsidRDefault="001862C0" w:rsidP="00213D93">
      <w:pPr>
        <w:numPr>
          <w:ilvl w:val="0"/>
          <w:numId w:val="32"/>
        </w:numPr>
        <w:ind w:left="1620" w:hanging="513"/>
        <w:jc w:val="both"/>
        <w:rPr>
          <w:rFonts w:ascii="Book Antiqua" w:hAnsi="Book Antiqua" w:cs="Arial"/>
          <w:sz w:val="22"/>
          <w:szCs w:val="22"/>
        </w:rPr>
      </w:pPr>
      <w:r>
        <w:rPr>
          <w:rFonts w:ascii="Book Antiqua" w:hAnsi="Book Antiqua" w:cs="Arial"/>
          <w:sz w:val="22"/>
          <w:szCs w:val="22"/>
        </w:rPr>
        <w:t xml:space="preserve">  </w:t>
      </w:r>
      <w:r w:rsidR="00213D93" w:rsidRPr="00284FAB">
        <w:rPr>
          <w:rFonts w:ascii="Book Antiqua" w:hAnsi="Book Antiqua" w:cs="Arial"/>
          <w:sz w:val="22"/>
          <w:szCs w:val="22"/>
        </w:rPr>
        <w:t xml:space="preserve">Bidders are requested to read the ‘Bidders Manual and Pre-Requisite Document’ available on </w:t>
      </w:r>
      <w:r w:rsidR="00213D93" w:rsidRPr="00284FAB">
        <w:rPr>
          <w:rFonts w:ascii="Book Antiqua" w:hAnsi="Book Antiqua" w:cs="Arial"/>
          <w:b/>
          <w:bCs/>
          <w:sz w:val="22"/>
          <w:szCs w:val="22"/>
        </w:rPr>
        <w:t>‘POWERGRID Reverse Auction and Integrated Tendering (</w:t>
      </w:r>
      <w:r w:rsidR="00213D93" w:rsidRPr="00284FAB">
        <w:rPr>
          <w:rFonts w:ascii="Book Antiqua" w:hAnsi="Book Antiqua" w:cs="Arial"/>
          <w:b/>
          <w:bCs/>
          <w:i/>
          <w:iCs/>
          <w:sz w:val="22"/>
          <w:szCs w:val="22"/>
        </w:rPr>
        <w:t>PRANIT</w:t>
      </w:r>
      <w:r w:rsidR="00213D93" w:rsidRPr="00284FAB">
        <w:rPr>
          <w:rFonts w:ascii="Book Antiqua" w:hAnsi="Book Antiqua" w:cs="Arial"/>
          <w:b/>
          <w:bCs/>
          <w:sz w:val="22"/>
          <w:szCs w:val="22"/>
        </w:rPr>
        <w:t>)’</w:t>
      </w:r>
      <w:r w:rsidR="00213D93" w:rsidRPr="00284FAB">
        <w:rPr>
          <w:rFonts w:ascii="Book Antiqua" w:hAnsi="Book Antiqua" w:cs="Arial"/>
          <w:sz w:val="22"/>
          <w:szCs w:val="22"/>
        </w:rPr>
        <w:t xml:space="preserve"> portal through website </w:t>
      </w:r>
      <w:hyperlink r:id="rId10" w:history="1">
        <w:r w:rsidR="00213D93" w:rsidRPr="005B6C17">
          <w:rPr>
            <w:rStyle w:val="Hyperlink"/>
            <w:rFonts w:ascii="Book Antiqua" w:hAnsi="Book Antiqua" w:cs="Arial"/>
            <w:i/>
            <w:iCs/>
            <w:sz w:val="22"/>
            <w:szCs w:val="22"/>
          </w:rPr>
          <w:t>https://etender.powergrid.in</w:t>
        </w:r>
      </w:hyperlink>
      <w:r w:rsidR="00213D93" w:rsidRPr="00284FAB">
        <w:rPr>
          <w:rFonts w:ascii="Book Antiqua" w:hAnsi="Book Antiqua" w:cs="Arial"/>
          <w:sz w:val="22"/>
          <w:szCs w:val="22"/>
        </w:rPr>
        <w:t xml:space="preserve"> before proceeding for submission of bids. It is important to note that bidders can submit their bids online only through</w:t>
      </w:r>
      <w:r w:rsidR="00213D93" w:rsidRPr="00284FAB">
        <w:rPr>
          <w:rFonts w:ascii="Book Antiqua" w:hAnsi="Book Antiqua" w:cs="Arial"/>
          <w:i/>
          <w:sz w:val="22"/>
          <w:szCs w:val="22"/>
        </w:rPr>
        <w:t xml:space="preserve"> </w:t>
      </w:r>
      <w:hyperlink r:id="rId11" w:history="1">
        <w:r w:rsidR="00213D93" w:rsidRPr="005B6C17">
          <w:rPr>
            <w:rStyle w:val="Hyperlink"/>
            <w:rFonts w:ascii="Book Antiqua" w:hAnsi="Book Antiqua" w:cs="Arial"/>
            <w:i/>
            <w:iCs/>
            <w:sz w:val="22"/>
            <w:szCs w:val="22"/>
          </w:rPr>
          <w:t>https://etender.powergrid.in</w:t>
        </w:r>
      </w:hyperlink>
      <w:r w:rsidR="00213D93" w:rsidRPr="00284FAB">
        <w:rPr>
          <w:rFonts w:ascii="Book Antiqua" w:hAnsi="Book Antiqua" w:cs="Arial"/>
          <w:i/>
          <w:sz w:val="22"/>
          <w:szCs w:val="22"/>
        </w:rPr>
        <w:t>.</w:t>
      </w:r>
      <w:r w:rsidR="00213D93" w:rsidRPr="00284FAB">
        <w:rPr>
          <w:rFonts w:ascii="Book Antiqua" w:hAnsi="Book Antiqua" w:cs="Arial"/>
          <w:sz w:val="22"/>
          <w:szCs w:val="22"/>
        </w:rPr>
        <w:t xml:space="preserve">  </w:t>
      </w:r>
    </w:p>
    <w:p w14:paraId="46EB37DA" w14:textId="77777777" w:rsidR="00213D93" w:rsidRPr="00284FAB" w:rsidRDefault="00213D93" w:rsidP="00213D93">
      <w:pPr>
        <w:ind w:left="1620"/>
        <w:jc w:val="both"/>
        <w:rPr>
          <w:rFonts w:ascii="Book Antiqua" w:hAnsi="Book Antiqua" w:cs="Arial"/>
          <w:sz w:val="22"/>
          <w:szCs w:val="22"/>
        </w:rPr>
      </w:pPr>
    </w:p>
    <w:p w14:paraId="48CA92EB" w14:textId="729B51FA" w:rsidR="00213D93" w:rsidRPr="00284FAB" w:rsidRDefault="001862C0" w:rsidP="00213D93">
      <w:pPr>
        <w:numPr>
          <w:ilvl w:val="0"/>
          <w:numId w:val="32"/>
        </w:numPr>
        <w:ind w:left="1620" w:hanging="513"/>
        <w:jc w:val="both"/>
        <w:rPr>
          <w:rFonts w:ascii="Book Antiqua" w:hAnsi="Book Antiqua" w:cs="Arial"/>
          <w:sz w:val="22"/>
          <w:szCs w:val="22"/>
        </w:rPr>
      </w:pPr>
      <w:r>
        <w:rPr>
          <w:rFonts w:ascii="Book Antiqua" w:hAnsi="Book Antiqua" w:cs="Arial"/>
          <w:sz w:val="22"/>
          <w:szCs w:val="22"/>
        </w:rPr>
        <w:t xml:space="preserve">  </w:t>
      </w:r>
      <w:r w:rsidR="00213D93" w:rsidRPr="00284FAB">
        <w:rPr>
          <w:rFonts w:ascii="Book Antiqua" w:hAnsi="Book Antiqua" w:cs="Arial"/>
          <w:sz w:val="22"/>
          <w:szCs w:val="22"/>
        </w:rPr>
        <w:t xml:space="preserve">The complete Bidding Documents including tender drawings are available at POWERGRID’s website </w:t>
      </w:r>
      <w:hyperlink r:id="rId12" w:history="1">
        <w:r w:rsidR="00213D93" w:rsidRPr="00284FAB">
          <w:rPr>
            <w:rStyle w:val="Hyperlink"/>
            <w:rFonts w:ascii="Book Antiqua" w:hAnsi="Book Antiqua" w:cs="Arial"/>
            <w:i/>
            <w:iCs/>
            <w:sz w:val="22"/>
            <w:szCs w:val="22"/>
          </w:rPr>
          <w:t>http://www.powergrid.</w:t>
        </w:r>
      </w:hyperlink>
      <w:r w:rsidR="00213D93" w:rsidRPr="00284FAB">
        <w:rPr>
          <w:rStyle w:val="Hyperlink"/>
          <w:rFonts w:ascii="Book Antiqua" w:hAnsi="Book Antiqua" w:cs="Arial"/>
          <w:i/>
          <w:iCs/>
          <w:sz w:val="22"/>
          <w:szCs w:val="22"/>
        </w:rPr>
        <w:t>in</w:t>
      </w:r>
      <w:r w:rsidR="00213D93" w:rsidRPr="00284FAB">
        <w:rPr>
          <w:rFonts w:ascii="Book Antiqua" w:hAnsi="Book Antiqua" w:cs="Arial"/>
          <w:i/>
          <w:iCs/>
          <w:sz w:val="22"/>
          <w:szCs w:val="22"/>
        </w:rPr>
        <w:t xml:space="preserve"> </w:t>
      </w:r>
      <w:r w:rsidR="00213D93" w:rsidRPr="00284FAB">
        <w:rPr>
          <w:rFonts w:ascii="Book Antiqua" w:hAnsi="Book Antiqua" w:cs="Arial"/>
          <w:sz w:val="22"/>
          <w:szCs w:val="22"/>
        </w:rPr>
        <w:t xml:space="preserve">as well as on portal </w:t>
      </w:r>
      <w:hyperlink r:id="rId13" w:history="1">
        <w:r w:rsidR="00213D93" w:rsidRPr="005B6C17">
          <w:rPr>
            <w:rStyle w:val="Hyperlink"/>
            <w:rFonts w:ascii="Book Antiqua" w:hAnsi="Book Antiqua" w:cs="Arial"/>
            <w:i/>
            <w:iCs/>
            <w:sz w:val="22"/>
            <w:szCs w:val="22"/>
          </w:rPr>
          <w:t>https://etender.powergrid.in</w:t>
        </w:r>
      </w:hyperlink>
      <w:r w:rsidR="00213D93" w:rsidRPr="00284FAB">
        <w:rPr>
          <w:rFonts w:ascii="Book Antiqua" w:hAnsi="Book Antiqua" w:cs="Arial"/>
          <w:i/>
          <w:iCs/>
          <w:sz w:val="22"/>
          <w:szCs w:val="22"/>
        </w:rPr>
        <w:t>.</w:t>
      </w:r>
      <w:r w:rsidR="00213D93"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4" w:history="1">
        <w:r w:rsidR="00213D93" w:rsidRPr="005B6C17">
          <w:rPr>
            <w:rStyle w:val="Hyperlink"/>
            <w:rFonts w:ascii="Book Antiqua" w:hAnsi="Book Antiqua" w:cs="Arial"/>
            <w:i/>
            <w:iCs/>
            <w:sz w:val="22"/>
            <w:szCs w:val="22"/>
          </w:rPr>
          <w:t>https://etender.powergrid.in</w:t>
        </w:r>
      </w:hyperlink>
      <w:r w:rsidR="00213D93" w:rsidRPr="00284FAB">
        <w:rPr>
          <w:rFonts w:ascii="Book Antiqua" w:hAnsi="Book Antiqua" w:cs="Arial"/>
          <w:i/>
          <w:iCs/>
          <w:sz w:val="22"/>
          <w:szCs w:val="22"/>
        </w:rPr>
        <w:t xml:space="preserve">, </w:t>
      </w:r>
      <w:r w:rsidR="00213D93" w:rsidRPr="00284FAB">
        <w:rPr>
          <w:rFonts w:ascii="Book Antiqua" w:hAnsi="Book Antiqua" w:cs="Arial"/>
          <w:sz w:val="22"/>
          <w:szCs w:val="22"/>
        </w:rPr>
        <w:t xml:space="preserve">as per the provisions </w:t>
      </w:r>
      <w:r w:rsidR="00213D93" w:rsidRPr="00284FAB">
        <w:rPr>
          <w:rFonts w:ascii="Book Antiqua" w:hAnsi="Book Antiqua" w:cs="Arial"/>
          <w:sz w:val="22"/>
          <w:szCs w:val="22"/>
        </w:rPr>
        <w:lastRenderedPageBreak/>
        <w:t>available therein. Interested bidders can download the Bidding Documents and commence preparation of bids to gain time. From e-Tendering portal, the bidders can download the bidding documents as a ‘Guest’ and/or after registering, as detailed below at (6.0).</w:t>
      </w:r>
    </w:p>
    <w:p w14:paraId="1E730A5B" w14:textId="77777777" w:rsidR="00213D93" w:rsidRPr="00284FAB" w:rsidRDefault="00213D93" w:rsidP="00213D9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E60F563" w14:textId="77777777" w:rsidR="00213D93" w:rsidRPr="00284FAB" w:rsidRDefault="00213D93" w:rsidP="00213D93">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28B2B6E0" w14:textId="77777777" w:rsidR="00213D93" w:rsidRPr="00284FAB" w:rsidRDefault="00213D93" w:rsidP="00213D93">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61218452" w14:textId="0338F69F" w:rsidR="00F322B6" w:rsidRPr="007002E0" w:rsidRDefault="00213D93" w:rsidP="00213D93">
      <w:pPr>
        <w:tabs>
          <w:tab w:val="left" w:pos="1037"/>
        </w:tabs>
        <w:ind w:left="1080" w:hanging="1080"/>
        <w:jc w:val="both"/>
        <w:rPr>
          <w:rFonts w:ascii="Book Antiqua" w:hAnsi="Book Antiqua" w:cs="Calibri"/>
        </w:rPr>
      </w:pPr>
      <w:r>
        <w:rPr>
          <w:rFonts w:ascii="Book Antiqua" w:hAnsi="Book Antiqua" w:cs="Arial"/>
          <w:sz w:val="22"/>
          <w:szCs w:val="22"/>
        </w:rPr>
        <w:tab/>
        <w:t xml:space="preserve"> </w:t>
      </w: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No DEVIATION in this regard is acceptable.</w:t>
      </w:r>
    </w:p>
    <w:p w14:paraId="5DDE35BF" w14:textId="77777777" w:rsidR="002F2C2A" w:rsidRPr="007002E0" w:rsidRDefault="002F2C2A" w:rsidP="00F322B6">
      <w:pPr>
        <w:tabs>
          <w:tab w:val="left" w:pos="1037"/>
        </w:tabs>
        <w:ind w:left="1080" w:hanging="1080"/>
        <w:jc w:val="both"/>
        <w:rPr>
          <w:rFonts w:ascii="Book Antiqua" w:hAnsi="Book Antiqua" w:cs="Calibri"/>
        </w:rPr>
      </w:pPr>
    </w:p>
    <w:p w14:paraId="1340CC45" w14:textId="77777777" w:rsidR="005F1B56" w:rsidRPr="00284FAB" w:rsidRDefault="005F1B56" w:rsidP="005F1B56">
      <w:pPr>
        <w:numPr>
          <w:ilvl w:val="0"/>
          <w:numId w:val="29"/>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t xml:space="preserve">Interested bidders have to necessarily register themselves on the portal </w:t>
      </w:r>
      <w:r w:rsidRPr="005B6C17">
        <w:rPr>
          <w:rStyle w:val="Hyperlink"/>
          <w:rFonts w:ascii="Book Antiqua" w:hAnsi="Book Antiqua" w:cs="Arial"/>
          <w:i/>
          <w:iCs/>
          <w:sz w:val="22"/>
          <w:szCs w:val="22"/>
        </w:rPr>
        <w:t>https://etender.powergrid.in</w:t>
      </w:r>
      <w:r w:rsidRPr="00284FAB">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37E93C6C" w14:textId="77777777" w:rsidR="005F1B56" w:rsidRPr="00284FAB" w:rsidRDefault="005F1B56" w:rsidP="005F1B56">
      <w:pPr>
        <w:tabs>
          <w:tab w:val="left" w:pos="1037"/>
        </w:tabs>
        <w:ind w:left="1080"/>
        <w:jc w:val="both"/>
        <w:rPr>
          <w:rFonts w:ascii="Book Antiqua" w:hAnsi="Book Antiqua" w:cs="Arial"/>
          <w:sz w:val="22"/>
          <w:szCs w:val="22"/>
        </w:rPr>
      </w:pPr>
    </w:p>
    <w:p w14:paraId="09BFCE69" w14:textId="77777777" w:rsidR="005F1B56" w:rsidRPr="00284FAB" w:rsidRDefault="005F1B56" w:rsidP="005F1B56">
      <w:pPr>
        <w:tabs>
          <w:tab w:val="left" w:pos="1080"/>
        </w:tabs>
        <w:ind w:left="1080"/>
        <w:jc w:val="both"/>
        <w:rPr>
          <w:rFonts w:ascii="Book Antiqua" w:hAnsi="Book Antiqua" w:cs="Arial"/>
          <w:sz w:val="22"/>
          <w:szCs w:val="22"/>
        </w:rPr>
      </w:pPr>
      <w:r w:rsidRPr="00284FAB">
        <w:rPr>
          <w:rFonts w:ascii="Book Antiqua" w:hAnsi="Book Antiqua" w:cs="Arial"/>
          <w:sz w:val="22"/>
          <w:szCs w:val="22"/>
        </w:rPr>
        <w:t>The said registration shall be free of cost.  On completion of registration process, the registering bidders will be provided with User ID and Log-In password.</w:t>
      </w:r>
    </w:p>
    <w:p w14:paraId="1E5E3716" w14:textId="77777777" w:rsidR="005F1B56" w:rsidRPr="00284FAB" w:rsidRDefault="005F1B56" w:rsidP="005F1B56">
      <w:pPr>
        <w:tabs>
          <w:tab w:val="left" w:pos="1080"/>
        </w:tabs>
        <w:ind w:left="1080"/>
        <w:jc w:val="both"/>
        <w:rPr>
          <w:rFonts w:ascii="Book Antiqua" w:hAnsi="Book Antiqua" w:cs="Arial"/>
          <w:sz w:val="22"/>
          <w:szCs w:val="22"/>
        </w:rPr>
      </w:pPr>
    </w:p>
    <w:p w14:paraId="1F740F86" w14:textId="77777777" w:rsidR="005F1B56" w:rsidRPr="00284FAB" w:rsidRDefault="005F1B56" w:rsidP="005F1B56">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42845AED" w14:textId="77777777" w:rsidR="005F1B56" w:rsidRPr="009F7DF4" w:rsidRDefault="005F1B56" w:rsidP="005F1B56">
      <w:pPr>
        <w:tabs>
          <w:tab w:val="left" w:pos="1080"/>
        </w:tabs>
        <w:ind w:left="1080"/>
        <w:jc w:val="both"/>
        <w:rPr>
          <w:rFonts w:ascii="Book Antiqua" w:hAnsi="Book Antiqua" w:cs="Arial"/>
          <w:sz w:val="22"/>
          <w:szCs w:val="22"/>
        </w:rPr>
      </w:pPr>
    </w:p>
    <w:p w14:paraId="6AA1085E" w14:textId="06B04295" w:rsidR="005F1B56" w:rsidRPr="009F7DF4" w:rsidRDefault="005F1B56" w:rsidP="005F1B56">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Pr="009F7DF4">
        <w:rPr>
          <w:rFonts w:ascii="Book Antiqua" w:hAnsi="Book Antiqua" w:cs="Arial"/>
          <w:sz w:val="22"/>
          <w:szCs w:val="22"/>
        </w:rPr>
        <w:tab/>
        <w:t>Interested bidders</w:t>
      </w:r>
      <w:r w:rsidRPr="009F7DF4">
        <w:rPr>
          <w:rFonts w:ascii="Book Antiqua" w:eastAsia="Calibri" w:hAnsi="Book Antiqua" w:cs="Arial"/>
          <w:sz w:val="22"/>
          <w:szCs w:val="22"/>
        </w:rPr>
        <w:t xml:space="preserve"> </w:t>
      </w:r>
      <w:r w:rsidRPr="00D17C9B">
        <w:rPr>
          <w:rFonts w:ascii="Book Antiqua" w:eastAsia="Calibri" w:hAnsi="Book Antiqua" w:cs="Arial"/>
          <w:sz w:val="22"/>
          <w:szCs w:val="22"/>
        </w:rPr>
        <w:t xml:space="preserve">may obtain further information regarding this IFB from the office of </w:t>
      </w:r>
      <w:r>
        <w:rPr>
          <w:rFonts w:ascii="Book Antiqua" w:eastAsia="Calibri" w:hAnsi="Book Antiqua" w:cs="Arial"/>
          <w:b/>
          <w:bCs/>
          <w:color w:val="0000FF"/>
          <w:sz w:val="22"/>
          <w:szCs w:val="22"/>
          <w:lang w:val="en-GB"/>
        </w:rPr>
        <w:t>Sr</w:t>
      </w:r>
      <w:r w:rsidRPr="00D17C9B">
        <w:rPr>
          <w:rFonts w:ascii="Book Antiqua" w:eastAsia="Calibri" w:hAnsi="Book Antiqua" w:cs="Arial"/>
          <w:b/>
          <w:bCs/>
          <w:color w:val="0000FF"/>
          <w:sz w:val="22"/>
          <w:szCs w:val="22"/>
          <w:lang w:val="en-GB"/>
        </w:rPr>
        <w:t xml:space="preserve">. </w:t>
      </w:r>
      <w:r>
        <w:rPr>
          <w:rFonts w:ascii="Book Antiqua" w:eastAsia="Calibri" w:hAnsi="Book Antiqua" w:cs="Arial"/>
          <w:b/>
          <w:bCs/>
          <w:color w:val="0000FF"/>
          <w:sz w:val="22"/>
          <w:szCs w:val="22"/>
          <w:lang w:val="en-GB"/>
        </w:rPr>
        <w:t xml:space="preserve">Dy. </w:t>
      </w:r>
      <w:r w:rsidRPr="00D17C9B">
        <w:rPr>
          <w:rFonts w:ascii="Book Antiqua" w:eastAsia="Calibri" w:hAnsi="Book Antiqua" w:cs="Arial"/>
          <w:b/>
          <w:bCs/>
          <w:color w:val="0000FF"/>
          <w:sz w:val="22"/>
          <w:szCs w:val="22"/>
          <w:lang w:val="en-GB"/>
        </w:rPr>
        <w:t>General Manager (CS-G</w:t>
      </w:r>
      <w:r>
        <w:rPr>
          <w:rFonts w:ascii="Book Antiqua" w:eastAsia="Calibri" w:hAnsi="Book Antiqua" w:cs="Arial"/>
          <w:b/>
          <w:bCs/>
          <w:color w:val="0000FF"/>
          <w:sz w:val="22"/>
          <w:szCs w:val="22"/>
          <w:lang w:val="en-GB"/>
        </w:rPr>
        <w:t>11</w:t>
      </w:r>
      <w:r w:rsidRPr="00D17C9B">
        <w:rPr>
          <w:rFonts w:ascii="Book Antiqua" w:eastAsia="Calibri" w:hAnsi="Book Antiqua" w:cs="Arial"/>
          <w:b/>
          <w:bCs/>
          <w:color w:val="0000FF"/>
          <w:sz w:val="22"/>
          <w:szCs w:val="22"/>
          <w:lang w:val="en-GB"/>
        </w:rPr>
        <w:t xml:space="preserve">) / </w:t>
      </w:r>
      <w:r>
        <w:rPr>
          <w:rFonts w:ascii="Book Antiqua" w:eastAsia="Calibri" w:hAnsi="Book Antiqua" w:cs="Arial"/>
          <w:b/>
          <w:bCs/>
          <w:color w:val="0000FF"/>
          <w:sz w:val="22"/>
          <w:szCs w:val="22"/>
          <w:lang w:val="en-GB"/>
        </w:rPr>
        <w:t xml:space="preserve">Dy. </w:t>
      </w:r>
      <w:r w:rsidRPr="00D17C9B">
        <w:rPr>
          <w:rFonts w:ascii="Book Antiqua" w:eastAsia="Calibri" w:hAnsi="Book Antiqua" w:cs="Arial"/>
          <w:b/>
          <w:bCs/>
          <w:color w:val="0000FF"/>
          <w:sz w:val="22"/>
          <w:szCs w:val="22"/>
          <w:lang w:val="en-GB"/>
        </w:rPr>
        <w:t>General Manager (CS-G</w:t>
      </w:r>
      <w:r>
        <w:rPr>
          <w:rFonts w:ascii="Book Antiqua" w:eastAsia="Calibri" w:hAnsi="Book Antiqua" w:cs="Arial"/>
          <w:b/>
          <w:bCs/>
          <w:color w:val="0000FF"/>
          <w:sz w:val="22"/>
          <w:szCs w:val="22"/>
          <w:lang w:val="en-GB"/>
        </w:rPr>
        <w:t>11</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POWERGRID at the address given at para </w:t>
      </w:r>
      <w:r w:rsidRPr="00D17C9B">
        <w:rPr>
          <w:rFonts w:ascii="Book Antiqua" w:eastAsia="Calibri" w:hAnsi="Book Antiqua" w:cs="Arial"/>
          <w:color w:val="0000FF"/>
          <w:sz w:val="22"/>
          <w:szCs w:val="22"/>
          <w:lang w:val="en-GB"/>
        </w:rPr>
        <w:t>11.0</w:t>
      </w:r>
      <w:r w:rsidRPr="00D17C9B">
        <w:rPr>
          <w:rFonts w:ascii="Book Antiqua" w:eastAsia="Calibri" w:hAnsi="Book Antiqua" w:cs="Arial"/>
          <w:sz w:val="22"/>
          <w:szCs w:val="22"/>
        </w:rPr>
        <w:t xml:space="preserve"> below from 15:00 hours to 17:00 hours on all working days.</w:t>
      </w:r>
    </w:p>
    <w:p w14:paraId="3ECAE8EC" w14:textId="77777777" w:rsidR="005F1B56" w:rsidRPr="009F7DF4" w:rsidRDefault="005F1B56" w:rsidP="005F1B56">
      <w:pPr>
        <w:tabs>
          <w:tab w:val="left" w:pos="1037"/>
        </w:tabs>
        <w:ind w:left="1080" w:hanging="1080"/>
        <w:jc w:val="both"/>
        <w:rPr>
          <w:rFonts w:ascii="Book Antiqua" w:eastAsia="Calibri" w:hAnsi="Book Antiqua" w:cs="Arial"/>
          <w:sz w:val="22"/>
          <w:szCs w:val="22"/>
        </w:rPr>
      </w:pPr>
    </w:p>
    <w:p w14:paraId="6867C7D6" w14:textId="0956795C" w:rsidR="00FD24B2" w:rsidRPr="007002E0" w:rsidRDefault="005F1B56" w:rsidP="005F1B56">
      <w:pPr>
        <w:tabs>
          <w:tab w:val="left" w:pos="1037"/>
        </w:tabs>
        <w:ind w:left="1080" w:hanging="1080"/>
        <w:jc w:val="both"/>
        <w:rPr>
          <w:rFonts w:ascii="Book Antiqua" w:hAnsi="Book Antiqua" w:cs="Calibri"/>
        </w:rPr>
      </w:pPr>
      <w:r w:rsidRPr="00284FAB">
        <w:rPr>
          <w:rFonts w:ascii="Book Antiqua" w:hAnsi="Book Antiqua" w:cs="Arial"/>
          <w:sz w:val="22"/>
          <w:szCs w:val="22"/>
        </w:rPr>
        <w:t xml:space="preserve">                 </w:t>
      </w:r>
      <w:r w:rsidRPr="00284FAB">
        <w:rPr>
          <w:rFonts w:ascii="Book Antiqua" w:hAnsi="Book Antiqua" w:cs="Arial"/>
          <w:sz w:val="22"/>
          <w:szCs w:val="22"/>
        </w:rPr>
        <w:tab/>
        <w:t xml:space="preserve">For proper uploading of the bids on the portal namely </w:t>
      </w:r>
      <w:r w:rsidRPr="00284FAB">
        <w:rPr>
          <w:rStyle w:val="Hyperlink"/>
          <w:rFonts w:ascii="Book Antiqua" w:hAnsi="Book Antiqua" w:cs="Arial"/>
          <w:sz w:val="22"/>
          <w:szCs w:val="22"/>
        </w:rPr>
        <w:t>https://etender.powergrid.in</w:t>
      </w:r>
      <w:r w:rsidRPr="00284FAB">
        <w:rPr>
          <w:rFonts w:ascii="Book Antiqua" w:hAnsi="Book Antiqua" w:cs="Arial"/>
          <w:i/>
          <w:iCs/>
          <w:sz w:val="22"/>
          <w:szCs w:val="22"/>
        </w:rPr>
        <w:t xml:space="preserve"> (hereinafter referred to as the ‘portal’)</w:t>
      </w:r>
      <w:r w:rsidRPr="00284FAB">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r w:rsidR="00FD24B2" w:rsidRPr="007002E0">
        <w:rPr>
          <w:rFonts w:ascii="Book Antiqua" w:hAnsi="Book Antiqua" w:cs="Calibri"/>
        </w:rPr>
        <w:t xml:space="preserve"> </w:t>
      </w:r>
      <w:r w:rsidR="004C1862" w:rsidRPr="007002E0">
        <w:rPr>
          <w:rFonts w:ascii="Book Antiqua" w:hAnsi="Book Antiqua" w:cs="Calibri"/>
        </w:rPr>
        <w:t xml:space="preserve"> </w:t>
      </w:r>
    </w:p>
    <w:p w14:paraId="706A3AA0" w14:textId="77777777" w:rsidR="00C73AFA" w:rsidRPr="007002E0" w:rsidRDefault="00C73AFA" w:rsidP="005A7D1F">
      <w:pPr>
        <w:jc w:val="both"/>
        <w:rPr>
          <w:rFonts w:ascii="Book Antiqua" w:hAnsi="Book Antiqua" w:cs="Calibri"/>
          <w:b/>
          <w:bCs/>
          <w:i/>
          <w:iCs/>
          <w:color w:val="806000"/>
        </w:rPr>
      </w:pPr>
      <w:r w:rsidRPr="007002E0">
        <w:rPr>
          <w:rFonts w:ascii="Book Antiqua" w:hAnsi="Book Antiqua" w:cs="Calibri"/>
          <w:b/>
          <w:bCs/>
          <w:i/>
          <w:iCs/>
          <w:color w:val="806000"/>
        </w:rPr>
        <w:t xml:space="preserve">                </w:t>
      </w:r>
    </w:p>
    <w:p w14:paraId="1597B632" w14:textId="5FD7EFA9" w:rsidR="001F5B4E" w:rsidRDefault="001F5B4E" w:rsidP="001F5B4E">
      <w:pPr>
        <w:ind w:left="1080" w:hanging="1080"/>
        <w:jc w:val="both"/>
        <w:rPr>
          <w:rFonts w:ascii="Book Antiqua" w:hAnsi="Book Antiqua" w:cs="Arial"/>
          <w:sz w:val="22"/>
          <w:szCs w:val="22"/>
        </w:rPr>
      </w:pPr>
      <w:r w:rsidRPr="00284FAB">
        <w:rPr>
          <w:rFonts w:ascii="Book Antiqua" w:hAnsi="Book Antiqua" w:cs="Arial"/>
          <w:sz w:val="22"/>
          <w:szCs w:val="22"/>
        </w:rPr>
        <w:t>7.0</w:t>
      </w:r>
      <w:r w:rsidRPr="00284FAB">
        <w:rPr>
          <w:rFonts w:ascii="Book Antiqua" w:hAnsi="Book Antiqua" w:cs="Arial"/>
          <w:sz w:val="22"/>
          <w:szCs w:val="22"/>
        </w:rPr>
        <w:tab/>
      </w:r>
      <w:r w:rsidRPr="00C01995">
        <w:rPr>
          <w:rFonts w:ascii="Book Antiqua" w:hAnsi="Book Antiqua" w:cs="Arial"/>
          <w:sz w:val="22"/>
          <w:szCs w:val="22"/>
        </w:rPr>
        <w:t>A pre-bid meeting will be held</w:t>
      </w:r>
      <w:r>
        <w:rPr>
          <w:rFonts w:ascii="Book Antiqua" w:hAnsi="Book Antiqua" w:cs="Arial"/>
          <w:sz w:val="22"/>
          <w:szCs w:val="22"/>
        </w:rPr>
        <w:t xml:space="preserve"> at the office of the Employer at Gurgaon (Haryana), India </w:t>
      </w:r>
      <w:r w:rsidRPr="00C01995">
        <w:rPr>
          <w:rFonts w:ascii="Book Antiqua" w:hAnsi="Book Antiqua" w:cs="Arial"/>
          <w:sz w:val="22"/>
          <w:szCs w:val="22"/>
        </w:rPr>
        <w:t xml:space="preserve"> on </w:t>
      </w:r>
      <w:r w:rsidR="00157194">
        <w:rPr>
          <w:rFonts w:ascii="Book Antiqua" w:eastAsia="Calibri" w:hAnsi="Book Antiqua" w:cs="Arial"/>
          <w:b/>
          <w:bCs/>
          <w:color w:val="0000FF"/>
          <w:sz w:val="22"/>
          <w:szCs w:val="22"/>
          <w:lang w:val="en-GB"/>
        </w:rPr>
        <w:t>30</w:t>
      </w:r>
      <w:r w:rsidR="00EF2871">
        <w:rPr>
          <w:rFonts w:ascii="Book Antiqua" w:eastAsia="Calibri" w:hAnsi="Book Antiqua" w:cs="Arial"/>
          <w:b/>
          <w:bCs/>
          <w:color w:val="0000FF"/>
          <w:sz w:val="22"/>
          <w:szCs w:val="22"/>
          <w:lang w:val="en-GB"/>
        </w:rPr>
        <w:t>/10</w:t>
      </w:r>
      <w:r w:rsidRPr="00C01995">
        <w:rPr>
          <w:rFonts w:ascii="Book Antiqua" w:eastAsia="Calibri" w:hAnsi="Book Antiqua" w:cs="Arial"/>
          <w:b/>
          <w:bCs/>
          <w:color w:val="0000FF"/>
          <w:sz w:val="22"/>
          <w:szCs w:val="22"/>
          <w:lang w:val="en-GB"/>
        </w:rPr>
        <w:t>/2024</w:t>
      </w:r>
      <w:r w:rsidRPr="00C01995">
        <w:rPr>
          <w:rFonts w:ascii="Book Antiqua" w:hAnsi="Book Antiqua" w:cs="Arial"/>
          <w:sz w:val="22"/>
          <w:szCs w:val="22"/>
        </w:rPr>
        <w:t xml:space="preserve"> at </w:t>
      </w:r>
      <w:r w:rsidRPr="00C01995">
        <w:rPr>
          <w:rFonts w:ascii="Book Antiqua" w:eastAsia="Calibri" w:hAnsi="Book Antiqua" w:cs="Arial"/>
          <w:b/>
          <w:bCs/>
          <w:color w:val="0000FF"/>
          <w:sz w:val="22"/>
          <w:szCs w:val="22"/>
          <w:lang w:val="en-GB"/>
        </w:rPr>
        <w:t>1130 Hrs. (IST)</w:t>
      </w:r>
      <w:r w:rsidRPr="00C01995">
        <w:rPr>
          <w:rFonts w:ascii="Book Antiqua" w:hAnsi="Book Antiqua" w:cs="Arial"/>
          <w:sz w:val="22"/>
          <w:szCs w:val="22"/>
        </w:rPr>
        <w:t xml:space="preserve"> to clarify the bidders various issues raised in accordance with clause 6.4 of ITB.</w:t>
      </w:r>
    </w:p>
    <w:p w14:paraId="688ABEF5" w14:textId="77777777" w:rsidR="00F322B6" w:rsidRPr="007002E0" w:rsidRDefault="00F322B6" w:rsidP="00F322B6">
      <w:pPr>
        <w:tabs>
          <w:tab w:val="left" w:pos="1037"/>
        </w:tabs>
        <w:ind w:left="1080" w:hanging="1080"/>
        <w:jc w:val="both"/>
        <w:rPr>
          <w:rFonts w:ascii="Book Antiqua" w:hAnsi="Book Antiqua" w:cs="Calibri"/>
        </w:rPr>
      </w:pPr>
    </w:p>
    <w:p w14:paraId="2DCC9F76" w14:textId="77777777" w:rsidR="00EC2607" w:rsidRPr="007002E0" w:rsidRDefault="005A7D1F" w:rsidP="00FD51CB">
      <w:pPr>
        <w:ind w:left="1080" w:hanging="1080"/>
        <w:jc w:val="both"/>
        <w:rPr>
          <w:rFonts w:ascii="Book Antiqua" w:hAnsi="Book Antiqua" w:cs="Calibri"/>
        </w:rPr>
      </w:pPr>
      <w:r w:rsidRPr="007002E0">
        <w:rPr>
          <w:rFonts w:ascii="Book Antiqua" w:hAnsi="Book Antiqua" w:cs="Calibri"/>
        </w:rPr>
        <w:t>8</w:t>
      </w:r>
      <w:r w:rsidR="00F322B6" w:rsidRPr="007002E0">
        <w:rPr>
          <w:rFonts w:ascii="Book Antiqua" w:hAnsi="Book Antiqua" w:cs="Calibri"/>
        </w:rPr>
        <w:t>.0</w:t>
      </w:r>
      <w:r w:rsidR="00F322B6" w:rsidRPr="007002E0">
        <w:rPr>
          <w:rFonts w:ascii="Book Antiqua" w:hAnsi="Book Antiqua" w:cs="Calibri"/>
        </w:rPr>
        <w:tab/>
        <w:t>A Single Stage Two Envelope Bidding Procedure will be adopted and will proceed as detailed in the Bidding Documents.</w:t>
      </w:r>
      <w:r w:rsidR="00EC2607" w:rsidRPr="007002E0">
        <w:rPr>
          <w:rFonts w:ascii="Book Antiqua" w:hAnsi="Book Antiqua" w:cs="Calibri"/>
        </w:rPr>
        <w:t xml:space="preserve">   </w:t>
      </w:r>
    </w:p>
    <w:p w14:paraId="1E0E3F45" w14:textId="77777777" w:rsidR="00F322B6" w:rsidRPr="007002E0" w:rsidRDefault="00F322B6" w:rsidP="00F322B6">
      <w:pPr>
        <w:ind w:left="1080" w:hanging="1080"/>
        <w:jc w:val="both"/>
        <w:rPr>
          <w:rFonts w:ascii="Book Antiqua" w:hAnsi="Book Antiqua" w:cs="Calibri"/>
        </w:rPr>
      </w:pPr>
    </w:p>
    <w:p w14:paraId="2B4E193F" w14:textId="534F3E27" w:rsidR="00BE030E" w:rsidRPr="00B05ADF" w:rsidRDefault="00BE030E" w:rsidP="00BE030E">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8.1</w:t>
      </w:r>
      <w:r w:rsidRPr="00B05ADF">
        <w:rPr>
          <w:rFonts w:ascii="Book Antiqua" w:hAnsi="Book Antiqua" w:cs="Arial"/>
          <w:spacing w:val="-2"/>
          <w:sz w:val="22"/>
          <w:szCs w:val="22"/>
        </w:rPr>
        <w:tab/>
      </w:r>
      <w:r w:rsidRPr="00B05ADF">
        <w:rPr>
          <w:rFonts w:ascii="Book Antiqua" w:hAnsi="Book Antiqua" w:cs="Arial"/>
          <w:sz w:val="22"/>
          <w:szCs w:val="22"/>
        </w:rPr>
        <w:t xml:space="preserve">Soft Copy Part of the Bids must be uploaded under Single Stage Two Envelope Bidding Procedure on the portal at or before </w:t>
      </w:r>
      <w:r w:rsidRPr="00B619DA">
        <w:rPr>
          <w:rFonts w:ascii="Book Antiqua" w:eastAsia="Calibri" w:hAnsi="Book Antiqua" w:cs="Arial"/>
          <w:b/>
          <w:bCs/>
          <w:color w:val="0000FF"/>
          <w:sz w:val="22"/>
          <w:szCs w:val="22"/>
          <w:lang w:val="en-GB"/>
        </w:rPr>
        <w:t>11:00 hours</w:t>
      </w:r>
      <w:r w:rsidRPr="00B05ADF">
        <w:rPr>
          <w:rFonts w:ascii="Book Antiqua" w:hAnsi="Book Antiqua" w:cs="Arial"/>
          <w:sz w:val="22"/>
          <w:szCs w:val="22"/>
        </w:rPr>
        <w:t xml:space="preserve"> on </w:t>
      </w:r>
      <w:r w:rsidR="009B02EC">
        <w:rPr>
          <w:rFonts w:ascii="Book Antiqua" w:eastAsia="Calibri" w:hAnsi="Book Antiqua" w:cs="Arial"/>
          <w:b/>
          <w:bCs/>
          <w:color w:val="0000FF"/>
          <w:sz w:val="22"/>
          <w:szCs w:val="22"/>
          <w:lang w:val="en-GB"/>
        </w:rPr>
        <w:t>12/11</w:t>
      </w:r>
      <w:r>
        <w:rPr>
          <w:rFonts w:ascii="Book Antiqua" w:eastAsia="Calibri" w:hAnsi="Book Antiqua" w:cs="Arial"/>
          <w:b/>
          <w:bCs/>
          <w:color w:val="0000FF"/>
          <w:sz w:val="22"/>
          <w:szCs w:val="22"/>
          <w:lang w:val="en-GB"/>
        </w:rPr>
        <w:t>/2024</w:t>
      </w:r>
      <w:r w:rsidRPr="00B05ADF">
        <w:rPr>
          <w:rFonts w:ascii="Book Antiqua" w:hAnsi="Book Antiqua" w:cs="Arial"/>
          <w:sz w:val="22"/>
          <w:szCs w:val="22"/>
        </w:rPr>
        <w:t xml:space="preserve">. The e-Procurement system would not allow any late submission of bids through the portal after due date &amp; time as specified. </w:t>
      </w:r>
    </w:p>
    <w:p w14:paraId="6E2B626C" w14:textId="77777777" w:rsidR="00BE030E" w:rsidRPr="00B05ADF" w:rsidRDefault="00BE030E" w:rsidP="00BE030E">
      <w:pPr>
        <w:pStyle w:val="NormalWeb"/>
        <w:wordWrap w:val="0"/>
        <w:spacing w:before="0" w:beforeAutospacing="0" w:after="0" w:afterAutospacing="0"/>
        <w:ind w:right="162" w:firstLine="18"/>
        <w:jc w:val="both"/>
        <w:rPr>
          <w:rFonts w:ascii="Book Antiqua" w:hAnsi="Book Antiqua" w:cs="Arial"/>
          <w:sz w:val="22"/>
          <w:szCs w:val="22"/>
        </w:rPr>
      </w:pPr>
    </w:p>
    <w:p w14:paraId="116BAF97" w14:textId="5E088A88" w:rsidR="00BE030E" w:rsidRPr="000E3844" w:rsidRDefault="00BE030E" w:rsidP="00BE030E">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9B02EC">
        <w:rPr>
          <w:rFonts w:ascii="Book Antiqua" w:eastAsia="Calibri" w:hAnsi="Book Antiqua" w:cs="Arial"/>
          <w:b/>
          <w:bCs/>
          <w:color w:val="0000FF"/>
          <w:sz w:val="22"/>
          <w:szCs w:val="22"/>
          <w:lang w:val="en-GB"/>
        </w:rPr>
        <w:t>12/11</w:t>
      </w:r>
      <w:r>
        <w:rPr>
          <w:rFonts w:ascii="Book Antiqua" w:eastAsia="Calibri" w:hAnsi="Book Antiqua" w:cs="Arial"/>
          <w:b/>
          <w:bCs/>
          <w:color w:val="0000FF"/>
          <w:sz w:val="22"/>
          <w:szCs w:val="22"/>
          <w:lang w:val="en-GB"/>
        </w:rPr>
        <w:t xml:space="preserve">/2024 </w:t>
      </w:r>
      <w:r w:rsidRPr="00AA742B">
        <w:rPr>
          <w:rFonts w:ascii="Book Antiqua" w:eastAsia="Calibri" w:hAnsi="Book Antiqua" w:cs="Arial"/>
          <w:spacing w:val="-2"/>
          <w:sz w:val="22"/>
          <w:szCs w:val="22"/>
        </w:rPr>
        <w:t xml:space="preserve">at </w:t>
      </w:r>
      <w:r w:rsidRPr="00AA742B">
        <w:rPr>
          <w:rFonts w:ascii="Book Antiqua" w:eastAsia="Calibri" w:hAnsi="Book Antiqua" w:cs="Arial"/>
          <w:b/>
          <w:bCs/>
          <w:color w:val="0000FF"/>
          <w:sz w:val="22"/>
          <w:szCs w:val="22"/>
          <w:lang w:val="en-GB"/>
        </w:rPr>
        <w:t>11:30 hours</w:t>
      </w:r>
      <w:r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p>
    <w:p w14:paraId="6B3BEC20" w14:textId="77777777" w:rsidR="00BE030E" w:rsidRPr="000E3844" w:rsidRDefault="00BE030E" w:rsidP="00BE030E">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Pr="000E3844">
        <w:rPr>
          <w:rFonts w:ascii="Book Antiqua" w:hAnsi="Book Antiqua" w:cs="Arial"/>
          <w:spacing w:val="-2"/>
          <w:sz w:val="22"/>
          <w:szCs w:val="22"/>
        </w:rPr>
        <w:tab/>
      </w:r>
    </w:p>
    <w:p w14:paraId="74DE7145" w14:textId="77777777" w:rsidR="00BE030E" w:rsidRPr="0064515F" w:rsidRDefault="00BE030E" w:rsidP="00BE030E">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5"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14AC68C4" w14:textId="77777777" w:rsidR="00BE030E" w:rsidRPr="0064515F" w:rsidRDefault="00BE030E" w:rsidP="00BE030E">
      <w:pPr>
        <w:ind w:left="1080" w:hanging="1080"/>
        <w:jc w:val="both"/>
        <w:rPr>
          <w:rFonts w:ascii="Book Antiqua" w:hAnsi="Book Antiqua" w:cs="Arial"/>
          <w:spacing w:val="-2"/>
          <w:sz w:val="22"/>
          <w:szCs w:val="22"/>
        </w:rPr>
      </w:pPr>
    </w:p>
    <w:p w14:paraId="65B473B9" w14:textId="353BF50E" w:rsidR="00F322B6" w:rsidRPr="007002E0" w:rsidRDefault="00BE030E" w:rsidP="00BE030E">
      <w:pPr>
        <w:ind w:left="1080"/>
        <w:jc w:val="both"/>
        <w:rPr>
          <w:rFonts w:ascii="Book Antiqua" w:hAnsi="Book Antiqua" w:cs="Calibri"/>
          <w:spacing w:val="-2"/>
        </w:rPr>
      </w:pPr>
      <w:r w:rsidRPr="0064515F">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00CA0AB0" w:rsidRPr="007002E0">
        <w:rPr>
          <w:rFonts w:ascii="Book Antiqua" w:hAnsi="Book Antiqua" w:cs="Calibri"/>
          <w:b/>
          <w:bCs/>
          <w:color w:val="0000FF"/>
          <w:lang w:val="en-GB"/>
        </w:rPr>
        <w:t xml:space="preserve">                </w:t>
      </w:r>
    </w:p>
    <w:p w14:paraId="56C871DF" w14:textId="77777777" w:rsidR="005130EF" w:rsidRPr="007002E0" w:rsidRDefault="005130EF" w:rsidP="005130EF">
      <w:pPr>
        <w:pStyle w:val="BodyText2"/>
        <w:tabs>
          <w:tab w:val="left" w:pos="1037"/>
        </w:tabs>
        <w:ind w:left="1035" w:hanging="1035"/>
        <w:rPr>
          <w:rFonts w:cs="Calibri"/>
          <w:b w:val="0"/>
          <w:bCs w:val="0"/>
          <w:i w:val="0"/>
          <w:iCs w:val="0"/>
          <w:sz w:val="24"/>
        </w:rPr>
      </w:pPr>
    </w:p>
    <w:p w14:paraId="62C566E7" w14:textId="77777777" w:rsidR="005130EF" w:rsidRPr="007002E0" w:rsidRDefault="005A7D1F" w:rsidP="005130EF">
      <w:pPr>
        <w:pStyle w:val="BodyText2"/>
        <w:tabs>
          <w:tab w:val="left" w:pos="1037"/>
        </w:tabs>
        <w:ind w:left="1035" w:hanging="1035"/>
        <w:rPr>
          <w:rFonts w:cs="Calibri"/>
          <w:b w:val="0"/>
          <w:bCs w:val="0"/>
          <w:i w:val="0"/>
          <w:sz w:val="24"/>
          <w:lang w:val="en-GB"/>
        </w:rPr>
      </w:pPr>
      <w:r w:rsidRPr="007002E0">
        <w:rPr>
          <w:rFonts w:cs="Calibri"/>
          <w:b w:val="0"/>
          <w:bCs w:val="0"/>
          <w:i w:val="0"/>
          <w:iCs w:val="0"/>
          <w:sz w:val="24"/>
        </w:rPr>
        <w:t>9</w:t>
      </w:r>
      <w:r w:rsidR="005130EF" w:rsidRPr="007002E0">
        <w:rPr>
          <w:rFonts w:cs="Calibri"/>
          <w:b w:val="0"/>
          <w:bCs w:val="0"/>
          <w:i w:val="0"/>
          <w:iCs w:val="0"/>
          <w:sz w:val="24"/>
        </w:rPr>
        <w:t>.0</w:t>
      </w:r>
      <w:r w:rsidR="005130EF" w:rsidRPr="007002E0">
        <w:rPr>
          <w:rFonts w:cs="Calibri"/>
          <w:b w:val="0"/>
          <w:bCs w:val="0"/>
          <w:i w:val="0"/>
          <w:iCs w:val="0"/>
          <w:sz w:val="24"/>
        </w:rPr>
        <w:tab/>
      </w:r>
      <w:r w:rsidR="00974B97" w:rsidRPr="007002E0">
        <w:rPr>
          <w:rFonts w:cs="Calibri"/>
          <w:b w:val="0"/>
          <w:bCs w:val="0"/>
          <w:i w:val="0"/>
          <w:iCs w:val="0"/>
          <w:sz w:val="24"/>
        </w:rPr>
        <w:t>The Employer reserves the right to conduct e-Reverse Auction (e-RA) in accordance with clause 29 of ITB.</w:t>
      </w:r>
    </w:p>
    <w:p w14:paraId="4A09A587" w14:textId="77777777" w:rsidR="00F322B6" w:rsidRPr="007002E0" w:rsidRDefault="00F322B6" w:rsidP="00F322B6">
      <w:pPr>
        <w:pStyle w:val="BodyText2"/>
        <w:tabs>
          <w:tab w:val="left" w:pos="1037"/>
        </w:tabs>
        <w:ind w:left="1035" w:hanging="1035"/>
        <w:rPr>
          <w:rFonts w:cs="Calibri"/>
          <w:b w:val="0"/>
          <w:bCs w:val="0"/>
          <w:i w:val="0"/>
          <w:iCs w:val="0"/>
          <w:sz w:val="24"/>
        </w:rPr>
      </w:pPr>
    </w:p>
    <w:p w14:paraId="6F1FFE50" w14:textId="77777777" w:rsidR="001241DF" w:rsidRPr="007002E0" w:rsidRDefault="006A1AF3" w:rsidP="001241DF">
      <w:pPr>
        <w:tabs>
          <w:tab w:val="left" w:pos="1037"/>
        </w:tabs>
        <w:ind w:left="1080" w:hanging="1080"/>
        <w:jc w:val="both"/>
        <w:rPr>
          <w:rFonts w:ascii="Book Antiqua" w:hAnsi="Book Antiqua" w:cs="Calibri"/>
        </w:rPr>
      </w:pPr>
      <w:r w:rsidRPr="007002E0">
        <w:rPr>
          <w:rFonts w:ascii="Book Antiqua" w:hAnsi="Book Antiqua" w:cs="Calibri"/>
        </w:rPr>
        <w:t>10</w:t>
      </w:r>
      <w:r w:rsidR="001241DF" w:rsidRPr="007002E0">
        <w:rPr>
          <w:rFonts w:ascii="Book Antiqua" w:hAnsi="Book Antiqua" w:cs="Calibri"/>
        </w:rPr>
        <w:t>.</w:t>
      </w:r>
      <w:r w:rsidRPr="007002E0">
        <w:rPr>
          <w:rFonts w:ascii="Book Antiqua" w:hAnsi="Book Antiqua" w:cs="Calibri"/>
        </w:rPr>
        <w:t>0</w:t>
      </w:r>
      <w:r w:rsidR="001241DF" w:rsidRPr="007002E0">
        <w:rPr>
          <w:rFonts w:ascii="Book Antiqua" w:hAnsi="Book Antiqua" w:cs="Calibri"/>
        </w:rPr>
        <w:tab/>
      </w:r>
      <w:r w:rsidR="001241DF" w:rsidRPr="007002E0">
        <w:rPr>
          <w:rFonts w:ascii="Book Antiqua" w:hAnsi="Book Antiqua" w:cs="Calibri"/>
        </w:rPr>
        <w:tab/>
      </w:r>
      <w:r w:rsidRPr="007002E0">
        <w:rPr>
          <w:rFonts w:ascii="Book Antiqua" w:hAnsi="Book Antiqua" w:cs="Calibri"/>
          <w:iCs/>
        </w:rPr>
        <w:t>POWERGRID reserves the right to cancel/withdraw this invitation for bids without assigning any reason and shall bear no liability whatsoever consequent upon such a decision</w:t>
      </w:r>
      <w:r w:rsidR="008A4974" w:rsidRPr="007002E0">
        <w:rPr>
          <w:rFonts w:ascii="Book Antiqua" w:hAnsi="Book Antiqua" w:cs="Calibri"/>
          <w:iCs/>
        </w:rPr>
        <w:t>.</w:t>
      </w:r>
    </w:p>
    <w:p w14:paraId="396C2DD6" w14:textId="77777777" w:rsidR="004A6155" w:rsidRPr="007002E0" w:rsidRDefault="004A6155" w:rsidP="00E4284D">
      <w:pPr>
        <w:pStyle w:val="BodyText2"/>
        <w:tabs>
          <w:tab w:val="left" w:pos="1037"/>
        </w:tabs>
        <w:ind w:left="1035" w:hanging="1035"/>
        <w:rPr>
          <w:rFonts w:cs="Calibri"/>
          <w:b w:val="0"/>
          <w:bCs w:val="0"/>
          <w:i w:val="0"/>
          <w:iCs w:val="0"/>
          <w:sz w:val="24"/>
        </w:rPr>
      </w:pPr>
    </w:p>
    <w:p w14:paraId="4347A469" w14:textId="77777777" w:rsidR="00A40DDB" w:rsidRPr="00284FAB" w:rsidRDefault="00A40DDB" w:rsidP="00A40DDB">
      <w:pPr>
        <w:pStyle w:val="BodyText2"/>
        <w:tabs>
          <w:tab w:val="left" w:pos="1037"/>
        </w:tabs>
        <w:ind w:left="1035" w:hanging="1035"/>
        <w:rPr>
          <w:b w:val="0"/>
          <w:bCs w:val="0"/>
          <w:i w:val="0"/>
          <w:iCs w:val="0"/>
          <w:szCs w:val="22"/>
          <w:lang w:val="en-GB"/>
        </w:rPr>
      </w:pPr>
      <w:r w:rsidRPr="00284FAB">
        <w:rPr>
          <w:b w:val="0"/>
          <w:bCs w:val="0"/>
          <w:i w:val="0"/>
          <w:iCs w:val="0"/>
          <w:szCs w:val="22"/>
        </w:rPr>
        <w:t>11.0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2E7B15C1" w14:textId="77777777" w:rsidR="00A40DDB" w:rsidRPr="00FC31C3" w:rsidRDefault="00A40DDB" w:rsidP="00A40DDB">
      <w:pPr>
        <w:jc w:val="both"/>
        <w:rPr>
          <w:rFonts w:ascii="Book Antiqua" w:hAnsi="Book Antiqua" w:cs="Arial"/>
          <w:sz w:val="14"/>
          <w:szCs w:val="14"/>
          <w:lang w:val="en-GB"/>
        </w:rPr>
      </w:pPr>
    </w:p>
    <w:p w14:paraId="42FE5D23" w14:textId="77777777" w:rsidR="00A40DDB" w:rsidRPr="00284FAB" w:rsidRDefault="00A40DDB" w:rsidP="00A40DDB">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3347E141" w14:textId="30AE45CE" w:rsidR="00A40DDB" w:rsidRPr="00050F67" w:rsidRDefault="00A40DDB" w:rsidP="00A40DDB">
      <w:pPr>
        <w:ind w:left="1080"/>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050F67">
        <w:rPr>
          <w:rFonts w:ascii="Book Antiqua" w:hAnsi="Book Antiqua" w:cs="Arial"/>
          <w:b/>
          <w:bCs/>
          <w:sz w:val="22"/>
          <w:szCs w:val="22"/>
          <w:lang w:val="en-GB"/>
        </w:rPr>
        <w:t>DGM (CS-G</w:t>
      </w:r>
      <w:r>
        <w:rPr>
          <w:rFonts w:ascii="Book Antiqua" w:hAnsi="Book Antiqua" w:cs="Arial"/>
          <w:b/>
          <w:bCs/>
          <w:sz w:val="22"/>
          <w:szCs w:val="22"/>
          <w:lang w:val="en-GB"/>
        </w:rPr>
        <w:t>11</w:t>
      </w:r>
      <w:r w:rsidRPr="00050F67">
        <w:rPr>
          <w:rFonts w:ascii="Book Antiqua" w:hAnsi="Book Antiqua" w:cs="Arial"/>
          <w:b/>
          <w:bCs/>
          <w:sz w:val="22"/>
          <w:szCs w:val="22"/>
          <w:lang w:val="en-GB"/>
        </w:rPr>
        <w:t>)/</w:t>
      </w:r>
      <w:r w:rsidRPr="00A40DDB">
        <w:rPr>
          <w:rFonts w:ascii="Book Antiqua" w:hAnsi="Book Antiqua" w:cs="Arial"/>
          <w:b/>
          <w:bCs/>
          <w:sz w:val="22"/>
          <w:szCs w:val="22"/>
          <w:lang w:val="en-GB"/>
        </w:rPr>
        <w:t xml:space="preserve"> </w:t>
      </w:r>
      <w:r w:rsidRPr="00050F67">
        <w:rPr>
          <w:rFonts w:ascii="Book Antiqua" w:hAnsi="Book Antiqua" w:cs="Arial"/>
          <w:b/>
          <w:bCs/>
          <w:sz w:val="22"/>
          <w:szCs w:val="22"/>
          <w:lang w:val="en-GB"/>
        </w:rPr>
        <w:t>DGM (CS-G</w:t>
      </w:r>
      <w:r>
        <w:rPr>
          <w:rFonts w:ascii="Book Antiqua" w:hAnsi="Book Antiqua" w:cs="Arial"/>
          <w:b/>
          <w:bCs/>
          <w:sz w:val="22"/>
          <w:szCs w:val="22"/>
          <w:lang w:val="en-GB"/>
        </w:rPr>
        <w:t>1</w:t>
      </w:r>
      <w:r w:rsidRPr="00050F67">
        <w:rPr>
          <w:rFonts w:ascii="Book Antiqua" w:hAnsi="Book Antiqua" w:cs="Arial"/>
          <w:b/>
          <w:bCs/>
          <w:sz w:val="22"/>
          <w:szCs w:val="22"/>
          <w:lang w:val="en-GB"/>
        </w:rPr>
        <w:t>)</w:t>
      </w:r>
    </w:p>
    <w:p w14:paraId="679956C6" w14:textId="77777777" w:rsidR="00A40DDB" w:rsidRPr="004A69E4" w:rsidRDefault="00A40DDB" w:rsidP="00A40DDB">
      <w:pPr>
        <w:ind w:left="1080"/>
        <w:jc w:val="both"/>
        <w:rPr>
          <w:rFonts w:ascii="Book Antiqua" w:hAnsi="Book Antiqua" w:cs="Arial"/>
          <w:sz w:val="22"/>
          <w:szCs w:val="22"/>
          <w:lang w:val="en-GB"/>
        </w:rPr>
      </w:pPr>
      <w:r w:rsidRPr="004A69E4">
        <w:rPr>
          <w:rFonts w:ascii="Book Antiqua" w:hAnsi="Book Antiqua" w:cs="Arial"/>
          <w:sz w:val="22"/>
          <w:szCs w:val="22"/>
          <w:lang w:val="en-GB"/>
        </w:rPr>
        <w:t>Power Grid Corporation of India Limited</w:t>
      </w:r>
    </w:p>
    <w:p w14:paraId="00A2D3CF" w14:textId="77777777" w:rsidR="00A40DDB" w:rsidRPr="004A69E4" w:rsidRDefault="00A40DDB" w:rsidP="00A40DDB">
      <w:pPr>
        <w:ind w:left="1080"/>
        <w:jc w:val="both"/>
        <w:rPr>
          <w:rFonts w:ascii="Book Antiqua" w:hAnsi="Book Antiqua" w:cs="Arial"/>
          <w:sz w:val="22"/>
          <w:szCs w:val="22"/>
          <w:lang w:val="en-GB"/>
        </w:rPr>
      </w:pPr>
      <w:r w:rsidRPr="004A69E4">
        <w:rPr>
          <w:rFonts w:ascii="Book Antiqua" w:hAnsi="Book Antiqua" w:cs="Arial"/>
          <w:sz w:val="22"/>
          <w:szCs w:val="22"/>
          <w:lang w:val="en-GB"/>
        </w:rPr>
        <w:t>‘Saudamini’, 3rd Floor, Plot No.-2, Sector-29</w:t>
      </w:r>
    </w:p>
    <w:p w14:paraId="01A45291" w14:textId="77777777" w:rsidR="00A40DDB" w:rsidRPr="004A69E4" w:rsidRDefault="00A40DDB" w:rsidP="00A40DDB">
      <w:pPr>
        <w:ind w:left="1080"/>
        <w:jc w:val="both"/>
        <w:rPr>
          <w:rFonts w:ascii="Book Antiqua" w:hAnsi="Book Antiqua" w:cs="Arial"/>
          <w:sz w:val="22"/>
          <w:szCs w:val="22"/>
          <w:lang w:val="en-GB"/>
        </w:rPr>
      </w:pPr>
      <w:r w:rsidRPr="004A69E4">
        <w:rPr>
          <w:rFonts w:ascii="Book Antiqua" w:hAnsi="Book Antiqua" w:cs="Arial"/>
          <w:sz w:val="22"/>
          <w:szCs w:val="22"/>
          <w:lang w:val="en-GB"/>
        </w:rPr>
        <w:t>Gurgaon (Haryana) - 122001.</w:t>
      </w:r>
    </w:p>
    <w:p w14:paraId="18003828" w14:textId="77777777" w:rsidR="00A40DDB" w:rsidRPr="002D1505" w:rsidRDefault="00A40DDB" w:rsidP="00A40DDB">
      <w:pPr>
        <w:ind w:left="1080"/>
        <w:jc w:val="both"/>
        <w:rPr>
          <w:rFonts w:ascii="Book Antiqua" w:hAnsi="Book Antiqua" w:cs="Arial"/>
          <w:sz w:val="14"/>
          <w:szCs w:val="22"/>
          <w:lang w:val="en-GB"/>
        </w:rPr>
      </w:pPr>
    </w:p>
    <w:p w14:paraId="5B770D56" w14:textId="7936E743" w:rsidR="00A40DDB" w:rsidRPr="00502B96" w:rsidRDefault="00A40DDB" w:rsidP="00A40DDB">
      <w:pPr>
        <w:ind w:left="1080"/>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2387</w:t>
      </w:r>
      <w:r w:rsidRPr="00502B96">
        <w:rPr>
          <w:rFonts w:ascii="Book Antiqua" w:hAnsi="Book Antiqua" w:cs="Arial"/>
          <w:sz w:val="22"/>
          <w:szCs w:val="22"/>
          <w:lang w:val="en-GB"/>
        </w:rPr>
        <w:t>/</w:t>
      </w:r>
      <w:r>
        <w:rPr>
          <w:rFonts w:ascii="Book Antiqua" w:hAnsi="Book Antiqua" w:cs="Arial"/>
          <w:sz w:val="22"/>
          <w:szCs w:val="22"/>
          <w:lang w:val="en-GB"/>
        </w:rPr>
        <w:t>2338</w:t>
      </w:r>
    </w:p>
    <w:p w14:paraId="014793A5" w14:textId="0EC3E247" w:rsidR="00A40DDB" w:rsidRPr="00502B96" w:rsidRDefault="00A40DDB" w:rsidP="00A40DDB">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00C14E7A" w:rsidRPr="00C14E7A">
        <w:rPr>
          <w:rFonts w:ascii="Book Antiqua" w:hAnsi="Book Antiqua" w:cs="Arial"/>
          <w:sz w:val="22"/>
          <w:szCs w:val="22"/>
          <w:lang w:val="en-GB"/>
        </w:rPr>
        <w:t xml:space="preserve">7042238999 </w:t>
      </w:r>
      <w:r w:rsidRPr="00502B96">
        <w:rPr>
          <w:rFonts w:ascii="Book Antiqua" w:hAnsi="Book Antiqua" w:cs="Arial"/>
          <w:sz w:val="22"/>
          <w:szCs w:val="22"/>
          <w:lang w:val="en-GB"/>
        </w:rPr>
        <w:t>/</w:t>
      </w:r>
      <w:r>
        <w:rPr>
          <w:rFonts w:ascii="Book Antiqua" w:hAnsi="Book Antiqua" w:cs="Arial"/>
          <w:sz w:val="22"/>
          <w:szCs w:val="22"/>
          <w:lang w:val="en-GB"/>
        </w:rPr>
        <w:t>9431820463</w:t>
      </w:r>
    </w:p>
    <w:p w14:paraId="31F7D23F" w14:textId="60E2D135" w:rsidR="00A40DDB" w:rsidRPr="00502B96" w:rsidRDefault="00A40DDB" w:rsidP="00A40DDB">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16" w:history="1">
        <w:r w:rsidR="008E674A" w:rsidRPr="004F0D6E">
          <w:rPr>
            <w:rStyle w:val="Hyperlink"/>
          </w:rPr>
          <w:t>dilpreet@powergrid.in</w:t>
        </w:r>
      </w:hyperlink>
      <w:r w:rsidRPr="00502B96">
        <w:rPr>
          <w:rFonts w:ascii="Book Antiqua" w:hAnsi="Book Antiqua" w:cs="Arial"/>
          <w:sz w:val="22"/>
          <w:szCs w:val="22"/>
          <w:lang w:val="en-GB"/>
        </w:rPr>
        <w:t xml:space="preserve">; </w:t>
      </w:r>
    </w:p>
    <w:p w14:paraId="0B49824C" w14:textId="304DDE35" w:rsidR="00A40DDB" w:rsidRPr="00502B96" w:rsidRDefault="00000000" w:rsidP="00A40DDB">
      <w:pPr>
        <w:ind w:left="1080"/>
        <w:jc w:val="both"/>
        <w:rPr>
          <w:rStyle w:val="Hyperlink"/>
          <w:rFonts w:ascii="Book Antiqua" w:hAnsi="Book Antiqua" w:cs="Arial"/>
          <w:snapToGrid w:val="0"/>
          <w:sz w:val="22"/>
          <w:szCs w:val="22"/>
        </w:rPr>
      </w:pPr>
      <w:hyperlink r:id="rId17" w:history="1">
        <w:r w:rsidR="00643051" w:rsidRPr="004F0D6E">
          <w:rPr>
            <w:rStyle w:val="Hyperlink"/>
            <w:rFonts w:ascii="Book Antiqua" w:hAnsi="Book Antiqua" w:cs="Arial"/>
            <w:sz w:val="22"/>
            <w:szCs w:val="22"/>
            <w:lang w:val="en-GB"/>
          </w:rPr>
          <w:t>ramit@powergrid.in</w:t>
        </w:r>
      </w:hyperlink>
      <w:r w:rsidR="00A40DDB" w:rsidRPr="00502B96">
        <w:rPr>
          <w:rFonts w:ascii="Book Antiqua" w:hAnsi="Book Antiqua" w:cs="Arial"/>
          <w:sz w:val="22"/>
          <w:szCs w:val="22"/>
          <w:lang w:val="en-GB"/>
        </w:rPr>
        <w:t xml:space="preserve"> </w:t>
      </w:r>
    </w:p>
    <w:p w14:paraId="1E18608F" w14:textId="77777777" w:rsidR="00A40DDB" w:rsidRDefault="00A40DDB" w:rsidP="00A40DDB">
      <w:pPr>
        <w:jc w:val="both"/>
        <w:rPr>
          <w:rFonts w:ascii="Book Antiqua" w:hAnsi="Book Antiqua" w:cs="Arial"/>
          <w:sz w:val="22"/>
          <w:szCs w:val="22"/>
          <w:lang w:val="en-GB"/>
        </w:rPr>
      </w:pPr>
    </w:p>
    <w:p w14:paraId="283D1FF6" w14:textId="77777777" w:rsidR="00A40DDB" w:rsidRPr="003A34BA" w:rsidRDefault="00A40DDB" w:rsidP="00A40DDB">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4BFFDF92" w14:textId="77777777" w:rsidR="00A40DDB" w:rsidRPr="00284FAB" w:rsidRDefault="00000000" w:rsidP="00A40DDB">
      <w:pPr>
        <w:ind w:left="1080"/>
        <w:jc w:val="both"/>
        <w:rPr>
          <w:rFonts w:ascii="Book Antiqua" w:hAnsi="Book Antiqua" w:cs="Arial"/>
          <w:i/>
          <w:iCs/>
          <w:sz w:val="22"/>
          <w:szCs w:val="22"/>
          <w:lang w:val="en-GB"/>
        </w:rPr>
      </w:pPr>
      <w:hyperlink r:id="rId18" w:history="1">
        <w:r w:rsidR="00A40DDB" w:rsidRPr="003A34BA">
          <w:rPr>
            <w:rStyle w:val="Hyperlink"/>
            <w:rFonts w:ascii="Book Antiqua" w:hAnsi="Book Antiqua" w:cs="Arial"/>
            <w:i/>
            <w:iCs/>
            <w:sz w:val="22"/>
            <w:szCs w:val="22"/>
            <w:lang w:val="en-GB"/>
          </w:rPr>
          <w:t>http://www.powergrid.in</w:t>
        </w:r>
      </w:hyperlink>
      <w:r w:rsidR="00A40DDB" w:rsidRPr="00284FAB">
        <w:rPr>
          <w:rFonts w:ascii="Book Antiqua" w:hAnsi="Book Antiqua" w:cs="Arial"/>
          <w:i/>
          <w:iCs/>
          <w:sz w:val="22"/>
          <w:szCs w:val="22"/>
          <w:lang w:val="en-GB"/>
        </w:rPr>
        <w:t xml:space="preserve"> </w:t>
      </w:r>
    </w:p>
    <w:p w14:paraId="3230B2E7" w14:textId="77777777" w:rsidR="00A40DDB" w:rsidRPr="00284FAB" w:rsidRDefault="00A40DDB" w:rsidP="00A40DDB">
      <w:pPr>
        <w:jc w:val="both"/>
        <w:rPr>
          <w:rFonts w:ascii="Book Antiqua" w:hAnsi="Book Antiqua" w:cs="Arial"/>
          <w:i/>
          <w:iCs/>
          <w:sz w:val="22"/>
          <w:szCs w:val="22"/>
          <w:lang w:val="en-GB"/>
        </w:rPr>
      </w:pPr>
    </w:p>
    <w:p w14:paraId="114C1566" w14:textId="77777777" w:rsidR="00A40DDB" w:rsidRPr="00985AC1" w:rsidRDefault="00A40DDB" w:rsidP="00A40DDB">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lastRenderedPageBreak/>
        <w:t>12.0</w:t>
      </w:r>
      <w:r w:rsidRPr="00284FAB">
        <w:rPr>
          <w:rStyle w:val="Hyperlink"/>
          <w:rFonts w:ascii="Book Antiqua" w:hAnsi="Book Antiqua" w:cs="Arial"/>
          <w:iCs/>
          <w:color w:val="auto"/>
          <w:sz w:val="22"/>
          <w:szCs w:val="22"/>
          <w:u w:val="none"/>
          <w:lang w:val="en-GB"/>
        </w:rPr>
        <w:tab/>
      </w:r>
      <w:r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2EDD967D" w14:textId="77777777" w:rsidR="00A40DDB" w:rsidRPr="00985AC1" w:rsidRDefault="00A40DDB" w:rsidP="00A40DDB">
      <w:pPr>
        <w:ind w:left="1080" w:hanging="1080"/>
        <w:jc w:val="both"/>
        <w:rPr>
          <w:rStyle w:val="Hyperlink"/>
          <w:rFonts w:ascii="Book Antiqua" w:hAnsi="Book Antiqua" w:cs="Arial"/>
          <w:iCs/>
          <w:color w:val="auto"/>
          <w:sz w:val="22"/>
          <w:szCs w:val="22"/>
          <w:u w:val="none"/>
          <w:lang w:val="en-GB"/>
        </w:rPr>
      </w:pPr>
    </w:p>
    <w:p w14:paraId="05E3083D" w14:textId="77777777" w:rsidR="00A40DDB" w:rsidRPr="00FD7C9E" w:rsidRDefault="00000000" w:rsidP="00A40DDB">
      <w:pPr>
        <w:ind w:left="1080"/>
        <w:jc w:val="both"/>
        <w:rPr>
          <w:rStyle w:val="Hyperlink"/>
          <w:rFonts w:ascii="Book Antiqua" w:hAnsi="Book Antiqua" w:cs="Arial"/>
          <w:iCs/>
          <w:sz w:val="22"/>
          <w:szCs w:val="22"/>
          <w:lang w:val="en-GB"/>
        </w:rPr>
      </w:pPr>
      <w:hyperlink r:id="rId19" w:history="1">
        <w:r w:rsidR="00A40DDB" w:rsidRPr="00985AC1">
          <w:rPr>
            <w:rStyle w:val="Hyperlink"/>
            <w:rFonts w:ascii="Book Antiqua" w:hAnsi="Book Antiqua" w:cs="Arial"/>
            <w:iCs/>
            <w:sz w:val="22"/>
            <w:szCs w:val="22"/>
            <w:lang w:val="en-GB"/>
          </w:rPr>
          <w:t>https://etender.powergrid.in/new_logon2/User_Help_Menu.html</w:t>
        </w:r>
      </w:hyperlink>
    </w:p>
    <w:p w14:paraId="71BFC2EE" w14:textId="77777777" w:rsidR="00A40DDB" w:rsidRPr="00985AC1" w:rsidRDefault="00A40DDB" w:rsidP="00A40DDB">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64A61C32" w14:textId="77777777" w:rsidR="00A40DDB" w:rsidRPr="00FD7C9E" w:rsidRDefault="00A40DDB" w:rsidP="00A40DDB">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53948E31" w14:textId="77777777" w:rsidR="00A40DDB" w:rsidRPr="00FD7C9E" w:rsidRDefault="00A40DDB" w:rsidP="00A40DDB">
      <w:pPr>
        <w:ind w:left="1080" w:hanging="1080"/>
        <w:jc w:val="both"/>
        <w:rPr>
          <w:rFonts w:ascii="Book Antiqua" w:hAnsi="Book Antiqua" w:cs="Arial"/>
          <w:iCs/>
          <w:sz w:val="22"/>
          <w:szCs w:val="22"/>
          <w:lang w:val="en-GB"/>
        </w:rPr>
      </w:pPr>
    </w:p>
    <w:p w14:paraId="051FDA73" w14:textId="77777777" w:rsidR="00A40DDB" w:rsidRPr="00FD7C9E" w:rsidRDefault="00A40DDB" w:rsidP="00A40DDB">
      <w:pPr>
        <w:numPr>
          <w:ilvl w:val="0"/>
          <w:numId w:val="34"/>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320C2FCA" w14:textId="77777777" w:rsidR="00A40DDB" w:rsidRPr="00FD7C9E" w:rsidRDefault="00A40DDB" w:rsidP="00A40DDB">
      <w:pPr>
        <w:numPr>
          <w:ilvl w:val="0"/>
          <w:numId w:val="34"/>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18923333" w14:textId="77777777" w:rsidR="00A40DDB" w:rsidRPr="00FD7C9E" w:rsidRDefault="00A40DDB" w:rsidP="00A40DDB">
      <w:pPr>
        <w:numPr>
          <w:ilvl w:val="0"/>
          <w:numId w:val="34"/>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3BC2E4B3" w14:textId="77777777" w:rsidR="00A40DDB" w:rsidRPr="00FD7C9E" w:rsidRDefault="00A40DDB" w:rsidP="00A40DDB">
      <w:pPr>
        <w:numPr>
          <w:ilvl w:val="0"/>
          <w:numId w:val="34"/>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3ECC7135" w14:textId="77777777" w:rsidR="00A40DDB" w:rsidRPr="00FD7C9E" w:rsidRDefault="00A40DDB" w:rsidP="00A40DDB">
      <w:pPr>
        <w:ind w:left="1080"/>
        <w:jc w:val="both"/>
        <w:rPr>
          <w:rFonts w:ascii="Book Antiqua" w:hAnsi="Book Antiqua" w:cs="Arial"/>
          <w:i/>
          <w:iCs/>
          <w:sz w:val="22"/>
          <w:szCs w:val="22"/>
          <w:u w:val="single"/>
          <w:lang w:val="en-GB"/>
        </w:rPr>
      </w:pPr>
    </w:p>
    <w:p w14:paraId="441FD159" w14:textId="77777777" w:rsidR="00A40DDB" w:rsidRPr="00FD7C9E" w:rsidRDefault="00A40DDB" w:rsidP="00A40DDB">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13AF2E08" w14:textId="77777777" w:rsidR="00A40DDB" w:rsidRPr="00284FAB" w:rsidRDefault="00A40DDB" w:rsidP="00A40DDB">
      <w:pPr>
        <w:ind w:left="1080" w:hanging="1080"/>
        <w:jc w:val="both"/>
        <w:rPr>
          <w:rStyle w:val="Hyperlink"/>
          <w:rFonts w:ascii="Book Antiqua" w:hAnsi="Book Antiqua" w:cs="Arial"/>
          <w:iCs/>
          <w:color w:val="auto"/>
          <w:sz w:val="16"/>
          <w:szCs w:val="22"/>
          <w:u w:val="none"/>
          <w:lang w:val="en-GB"/>
        </w:rPr>
      </w:pPr>
    </w:p>
    <w:p w14:paraId="4285B58F" w14:textId="77777777" w:rsidR="00A40DDB" w:rsidRPr="00284FAB" w:rsidRDefault="00A40DDB" w:rsidP="00A40DDB">
      <w:pPr>
        <w:ind w:right="-540"/>
        <w:jc w:val="both"/>
        <w:rPr>
          <w:rFonts w:ascii="Book Antiqua" w:hAnsi="Book Antiqua" w:cs="Arial"/>
          <w:b/>
          <w:bCs/>
          <w:color w:val="FF0000"/>
          <w:sz w:val="22"/>
          <w:szCs w:val="22"/>
          <w:lang w:val="en-GB"/>
        </w:rPr>
      </w:pPr>
      <w:bookmarkStart w:id="0"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1E9301D3" w14:textId="77777777" w:rsidR="00A40DDB" w:rsidRPr="00284FAB" w:rsidRDefault="00A40DDB" w:rsidP="00A40DDB">
      <w:pPr>
        <w:rPr>
          <w:rFonts w:ascii="Book Antiqua" w:hAnsi="Book Antiqua" w:cs="Arial"/>
          <w:b/>
          <w:bCs/>
          <w:color w:val="FF0000"/>
          <w:sz w:val="14"/>
          <w:szCs w:val="22"/>
          <w:lang w:val="en-GB"/>
        </w:rPr>
      </w:pPr>
    </w:p>
    <w:bookmarkEnd w:id="0"/>
    <w:p w14:paraId="08B9AB16" w14:textId="77777777" w:rsidR="00A40DDB" w:rsidRDefault="00A40DDB" w:rsidP="00A40DDB">
      <w:pPr>
        <w:pStyle w:val="ListParagraph"/>
        <w:numPr>
          <w:ilvl w:val="0"/>
          <w:numId w:val="3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1"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1"/>
      <w:r w:rsidRPr="00E726FA">
        <w:rPr>
          <w:rFonts w:ascii="Book Antiqua" w:hAnsi="Book Antiqua" w:cs="Arial"/>
          <w:color w:val="FF0000"/>
          <w:spacing w:val="-2"/>
          <w:sz w:val="22"/>
          <w:szCs w:val="22"/>
        </w:rPr>
        <w:t xml:space="preserve">. </w:t>
      </w:r>
    </w:p>
    <w:p w14:paraId="55E51DA5" w14:textId="77777777" w:rsidR="00A40DDB" w:rsidRPr="00E726FA" w:rsidRDefault="00A40DDB" w:rsidP="00A40DDB">
      <w:pPr>
        <w:pStyle w:val="ListParagraph"/>
        <w:ind w:left="1170" w:right="-540"/>
        <w:jc w:val="both"/>
        <w:rPr>
          <w:rFonts w:ascii="Book Antiqua" w:hAnsi="Book Antiqua" w:cs="Arial"/>
          <w:color w:val="FF0000"/>
          <w:spacing w:val="-2"/>
          <w:sz w:val="22"/>
          <w:szCs w:val="22"/>
        </w:rPr>
      </w:pPr>
    </w:p>
    <w:p w14:paraId="51AF14B0" w14:textId="77777777" w:rsidR="00A40DDB" w:rsidRPr="005E6469" w:rsidRDefault="00A40DDB" w:rsidP="00A40DDB">
      <w:pPr>
        <w:pStyle w:val="ListParagraph"/>
        <w:numPr>
          <w:ilvl w:val="0"/>
          <w:numId w:val="3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0"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44B9844C" w14:textId="77777777" w:rsidR="00A40DDB" w:rsidRPr="00E726FA" w:rsidRDefault="00A40DDB" w:rsidP="00A40DDB">
      <w:pPr>
        <w:jc w:val="center"/>
        <w:rPr>
          <w:rFonts w:ascii="Book Antiqua" w:hAnsi="Book Antiqua" w:cs="Arial"/>
          <w:b/>
          <w:bCs/>
          <w:sz w:val="22"/>
          <w:szCs w:val="22"/>
          <w:lang w:val="en-GB"/>
        </w:rPr>
      </w:pPr>
    </w:p>
    <w:p w14:paraId="1C1521B7" w14:textId="77777777" w:rsidR="00A40DDB" w:rsidRPr="00672941" w:rsidRDefault="00A40DDB" w:rsidP="00A40DDB">
      <w:pPr>
        <w:ind w:right="43"/>
        <w:contextualSpacing/>
        <w:jc w:val="both"/>
        <w:rPr>
          <w:rFonts w:ascii="Book Antiqua" w:hAnsi="Book Antiqua" w:cs="Arial"/>
          <w:b/>
          <w:bCs/>
          <w:color w:val="FF0000"/>
          <w:sz w:val="22"/>
          <w:szCs w:val="22"/>
          <w:lang w:val="en-GB"/>
        </w:rPr>
      </w:pPr>
      <w:r w:rsidRPr="00672941">
        <w:rPr>
          <w:rFonts w:ascii="Book Antiqua" w:hAnsi="Book Antiqua" w:cs="Arial"/>
          <w:b/>
          <w:bCs/>
          <w:color w:val="FF0000"/>
          <w:sz w:val="22"/>
          <w:szCs w:val="22"/>
          <w:lang w:val="en-GB"/>
        </w:rPr>
        <w:t xml:space="preserve">As per the provisions of the portal, it is mandatory to upload aforesaid </w:t>
      </w:r>
      <w:r w:rsidRPr="00672941">
        <w:rPr>
          <w:rFonts w:ascii="Book Antiqua" w:hAnsi="Book Antiqua" w:cs="Arial"/>
          <w:color w:val="FF0000"/>
          <w:spacing w:val="-2"/>
          <w:sz w:val="22"/>
          <w:szCs w:val="22"/>
        </w:rPr>
        <w:t>excel</w:t>
      </w:r>
      <w:r w:rsidRPr="00672941">
        <w:rPr>
          <w:rFonts w:ascii="Book Antiqua" w:hAnsi="Book Antiqua" w:cs="Arial"/>
          <w:b/>
          <w:bCs/>
          <w:color w:val="FF0000"/>
          <w:sz w:val="22"/>
          <w:szCs w:val="22"/>
          <w:lang w:val="en-GB"/>
        </w:rPr>
        <w:t xml:space="preserve"> files with titled as per above (</w:t>
      </w:r>
      <w:r w:rsidRPr="00672941">
        <w:rPr>
          <w:rFonts w:ascii="Book Antiqua" w:hAnsi="Book Antiqua" w:cs="Arial"/>
          <w:b/>
          <w:bCs/>
          <w:i/>
          <w:iCs/>
          <w:color w:val="FF0000"/>
          <w:sz w:val="22"/>
          <w:szCs w:val="22"/>
          <w:lang w:val="en-GB"/>
        </w:rPr>
        <w:t xml:space="preserve">Bidders may refer user manuals at the portal </w:t>
      </w:r>
      <w:hyperlink r:id="rId21" w:history="1">
        <w:r w:rsidRPr="00672941">
          <w:rPr>
            <w:rStyle w:val="Hyperlink"/>
            <w:rFonts w:ascii="Book Antiqua" w:hAnsi="Book Antiqua" w:cs="Arial"/>
            <w:b/>
            <w:bCs/>
            <w:i/>
            <w:iCs/>
            <w:color w:val="FF0000"/>
            <w:sz w:val="22"/>
            <w:szCs w:val="22"/>
            <w:lang w:val="en-GB"/>
          </w:rPr>
          <w:t>https://etender.powergrid.in</w:t>
        </w:r>
      </w:hyperlink>
      <w:r w:rsidRPr="00672941">
        <w:rPr>
          <w:rFonts w:ascii="Book Antiqua" w:hAnsi="Book Antiqua" w:cs="Arial"/>
          <w:b/>
          <w:bCs/>
          <w:i/>
          <w:iCs/>
          <w:color w:val="FF0000"/>
          <w:sz w:val="22"/>
          <w:szCs w:val="22"/>
          <w:lang w:val="en-GB"/>
        </w:rPr>
        <w:t xml:space="preserve"> regarding submission of bid</w:t>
      </w:r>
      <w:r w:rsidRPr="00672941">
        <w:rPr>
          <w:rFonts w:ascii="Book Antiqua" w:hAnsi="Book Antiqua" w:cs="Arial"/>
          <w:b/>
          <w:bCs/>
          <w:color w:val="FF0000"/>
          <w:sz w:val="22"/>
          <w:szCs w:val="22"/>
          <w:lang w:val="en-GB"/>
        </w:rPr>
        <w:t xml:space="preserve">). </w:t>
      </w:r>
    </w:p>
    <w:p w14:paraId="6C38E2E4" w14:textId="0415616F" w:rsidR="00EA7E3D" w:rsidRPr="00A40DDB" w:rsidRDefault="00EA7E3D" w:rsidP="00150ED4">
      <w:pPr>
        <w:ind w:left="360" w:firstLine="720"/>
        <w:rPr>
          <w:rFonts w:ascii="Book Antiqua" w:hAnsi="Book Antiqua" w:cs="Calibri"/>
          <w:i/>
          <w:iCs/>
          <w:lang w:val="en-GB"/>
        </w:rPr>
      </w:pPr>
    </w:p>
    <w:p w14:paraId="5D65470D" w14:textId="77777777" w:rsidR="009D06AA" w:rsidRPr="007002E0" w:rsidRDefault="00F322B6" w:rsidP="00CB088A">
      <w:pPr>
        <w:ind w:left="360" w:firstLine="720"/>
        <w:jc w:val="center"/>
        <w:rPr>
          <w:rFonts w:ascii="Book Antiqua" w:hAnsi="Book Antiqua" w:cs="Calibri"/>
          <w:b/>
        </w:rPr>
      </w:pPr>
      <w:r w:rsidRPr="007002E0">
        <w:rPr>
          <w:rFonts w:ascii="Book Antiqua" w:hAnsi="Book Antiqua" w:cs="Calibri"/>
          <w:b/>
          <w:bCs/>
          <w:lang w:val="en-GB"/>
        </w:rPr>
        <w:t xml:space="preserve">---- </w:t>
      </w:r>
      <w:r w:rsidRPr="007002E0">
        <w:rPr>
          <w:rFonts w:ascii="Book Antiqua" w:hAnsi="Book Antiqua" w:cs="Calibri"/>
          <w:b/>
          <w:bCs/>
          <w:i/>
          <w:iCs/>
          <w:lang w:val="en-GB"/>
        </w:rPr>
        <w:t xml:space="preserve">End of Section-I (IFB) </w:t>
      </w:r>
      <w:r w:rsidRPr="007002E0">
        <w:rPr>
          <w:rFonts w:ascii="Book Antiqua" w:hAnsi="Book Antiqua" w:cs="Calibri"/>
          <w:b/>
          <w:bCs/>
          <w:lang w:val="en-GB"/>
        </w:rPr>
        <w:t>----</w:t>
      </w:r>
    </w:p>
    <w:sectPr w:rsidR="009D06AA" w:rsidRPr="007002E0" w:rsidSect="000C118C">
      <w:footerReference w:type="default" r:id="rId22"/>
      <w:pgSz w:w="12240" w:h="15840"/>
      <w:pgMar w:top="1440"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E9015" w14:textId="77777777" w:rsidR="001F0B9A" w:rsidRDefault="001F0B9A">
      <w:r>
        <w:separator/>
      </w:r>
    </w:p>
  </w:endnote>
  <w:endnote w:type="continuationSeparator" w:id="0">
    <w:p w14:paraId="7804CBE7" w14:textId="77777777" w:rsidR="001F0B9A" w:rsidRDefault="001F0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E2603" w14:textId="77777777" w:rsidR="00E60B80" w:rsidRDefault="00E60B80"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952F3B" w14:textId="77777777" w:rsidR="00E60B80" w:rsidRDefault="00E60B8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E4801D" w14:textId="77777777" w:rsidR="00E60B80" w:rsidRPr="00B70734" w:rsidRDefault="00E60B80"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E90A00" w14:textId="77777777" w:rsidR="00E60B80" w:rsidRPr="000C118C" w:rsidRDefault="00E60B80"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E80E08">
      <w:rPr>
        <w:rStyle w:val="PageNumber"/>
        <w:rFonts w:ascii="Book Antiqua" w:hAnsi="Book Antiqua"/>
        <w:noProof/>
        <w:sz w:val="22"/>
        <w:szCs w:val="22"/>
      </w:rPr>
      <w:t>4</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CA353" w14:textId="77777777" w:rsidR="001F0B9A" w:rsidRDefault="001F0B9A">
      <w:r>
        <w:separator/>
      </w:r>
    </w:p>
  </w:footnote>
  <w:footnote w:type="continuationSeparator" w:id="0">
    <w:p w14:paraId="1D894B13" w14:textId="77777777" w:rsidR="001F0B9A" w:rsidRDefault="001F0B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2"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3"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4"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290890448">
    <w:abstractNumId w:val="32"/>
  </w:num>
  <w:num w:numId="2" w16cid:durableId="641468926">
    <w:abstractNumId w:val="24"/>
  </w:num>
  <w:num w:numId="3" w16cid:durableId="14157453">
    <w:abstractNumId w:val="3"/>
  </w:num>
  <w:num w:numId="4" w16cid:durableId="64958926">
    <w:abstractNumId w:val="0"/>
  </w:num>
  <w:num w:numId="5" w16cid:durableId="1769882747">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0025025">
    <w:abstractNumId w:val="14"/>
  </w:num>
  <w:num w:numId="7" w16cid:durableId="8739991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9515350">
    <w:abstractNumId w:val="17"/>
  </w:num>
  <w:num w:numId="9" w16cid:durableId="395013294">
    <w:abstractNumId w:val="20"/>
  </w:num>
  <w:num w:numId="10" w16cid:durableId="550961892">
    <w:abstractNumId w:val="19"/>
  </w:num>
  <w:num w:numId="11" w16cid:durableId="592520157">
    <w:abstractNumId w:val="25"/>
  </w:num>
  <w:num w:numId="12" w16cid:durableId="8407742">
    <w:abstractNumId w:val="9"/>
  </w:num>
  <w:num w:numId="13" w16cid:durableId="406613624">
    <w:abstractNumId w:val="2"/>
  </w:num>
  <w:num w:numId="14" w16cid:durableId="1335646712">
    <w:abstractNumId w:val="26"/>
  </w:num>
  <w:num w:numId="15" w16cid:durableId="1278028252">
    <w:abstractNumId w:val="23"/>
  </w:num>
  <w:num w:numId="16" w16cid:durableId="399207896">
    <w:abstractNumId w:val="16"/>
  </w:num>
  <w:num w:numId="17" w16cid:durableId="946502028">
    <w:abstractNumId w:val="21"/>
  </w:num>
  <w:num w:numId="18" w16cid:durableId="1301887960">
    <w:abstractNumId w:val="33"/>
  </w:num>
  <w:num w:numId="19" w16cid:durableId="202905753">
    <w:abstractNumId w:val="11"/>
  </w:num>
  <w:num w:numId="20" w16cid:durableId="1213886543">
    <w:abstractNumId w:val="31"/>
  </w:num>
  <w:num w:numId="21" w16cid:durableId="1361709372">
    <w:abstractNumId w:val="28"/>
  </w:num>
  <w:num w:numId="22" w16cid:durableId="1691057832">
    <w:abstractNumId w:val="15"/>
  </w:num>
  <w:num w:numId="23" w16cid:durableId="1397633074">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7706961">
    <w:abstractNumId w:val="30"/>
  </w:num>
  <w:num w:numId="25" w16cid:durableId="56559440">
    <w:abstractNumId w:val="18"/>
  </w:num>
  <w:num w:numId="26" w16cid:durableId="694380105">
    <w:abstractNumId w:val="2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1195415">
    <w:abstractNumId w:val="4"/>
  </w:num>
  <w:num w:numId="28" w16cid:durableId="2049722620">
    <w:abstractNumId w:val="5"/>
  </w:num>
  <w:num w:numId="29" w16cid:durableId="536702861">
    <w:abstractNumId w:val="8"/>
  </w:num>
  <w:num w:numId="30" w16cid:durableId="1293635469">
    <w:abstractNumId w:val="6"/>
  </w:num>
  <w:num w:numId="31" w16cid:durableId="483592118">
    <w:abstractNumId w:val="10"/>
  </w:num>
  <w:num w:numId="32" w16cid:durableId="867066215">
    <w:abstractNumId w:val="27"/>
  </w:num>
  <w:num w:numId="33" w16cid:durableId="444540541">
    <w:abstractNumId w:val="1"/>
  </w:num>
  <w:num w:numId="34" w16cid:durableId="11072358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7CF"/>
    <w:rsid w:val="00004368"/>
    <w:rsid w:val="00004E8A"/>
    <w:rsid w:val="0000525C"/>
    <w:rsid w:val="00006A94"/>
    <w:rsid w:val="000117DC"/>
    <w:rsid w:val="00011DCE"/>
    <w:rsid w:val="00014D2B"/>
    <w:rsid w:val="00014EC1"/>
    <w:rsid w:val="00017812"/>
    <w:rsid w:val="00022F44"/>
    <w:rsid w:val="00026655"/>
    <w:rsid w:val="00031309"/>
    <w:rsid w:val="00033C0C"/>
    <w:rsid w:val="00034CCE"/>
    <w:rsid w:val="000352BF"/>
    <w:rsid w:val="00036E09"/>
    <w:rsid w:val="00042A06"/>
    <w:rsid w:val="00042F42"/>
    <w:rsid w:val="0004315E"/>
    <w:rsid w:val="0004362D"/>
    <w:rsid w:val="0004551B"/>
    <w:rsid w:val="00045E96"/>
    <w:rsid w:val="000506C7"/>
    <w:rsid w:val="0005148F"/>
    <w:rsid w:val="0005375C"/>
    <w:rsid w:val="00054770"/>
    <w:rsid w:val="00054A8C"/>
    <w:rsid w:val="00057F87"/>
    <w:rsid w:val="00060396"/>
    <w:rsid w:val="000611FF"/>
    <w:rsid w:val="000613AB"/>
    <w:rsid w:val="00062E8F"/>
    <w:rsid w:val="00064FAF"/>
    <w:rsid w:val="00066282"/>
    <w:rsid w:val="0006720E"/>
    <w:rsid w:val="000705E9"/>
    <w:rsid w:val="000755CD"/>
    <w:rsid w:val="00075EF9"/>
    <w:rsid w:val="00077CB1"/>
    <w:rsid w:val="00083A7C"/>
    <w:rsid w:val="000858E4"/>
    <w:rsid w:val="000874E4"/>
    <w:rsid w:val="00090E68"/>
    <w:rsid w:val="00093CEB"/>
    <w:rsid w:val="0009626F"/>
    <w:rsid w:val="000969A0"/>
    <w:rsid w:val="0009737E"/>
    <w:rsid w:val="000A0965"/>
    <w:rsid w:val="000A171F"/>
    <w:rsid w:val="000A2B0E"/>
    <w:rsid w:val="000A2D59"/>
    <w:rsid w:val="000A7582"/>
    <w:rsid w:val="000B0E51"/>
    <w:rsid w:val="000B198F"/>
    <w:rsid w:val="000B25EE"/>
    <w:rsid w:val="000B43D0"/>
    <w:rsid w:val="000B718A"/>
    <w:rsid w:val="000C0A68"/>
    <w:rsid w:val="000C118C"/>
    <w:rsid w:val="000C1976"/>
    <w:rsid w:val="000C1B22"/>
    <w:rsid w:val="000C3111"/>
    <w:rsid w:val="000C32B2"/>
    <w:rsid w:val="000C5BE7"/>
    <w:rsid w:val="000D1317"/>
    <w:rsid w:val="000D2F8E"/>
    <w:rsid w:val="000D4D1A"/>
    <w:rsid w:val="000D4E07"/>
    <w:rsid w:val="000D7867"/>
    <w:rsid w:val="000F0CC1"/>
    <w:rsid w:val="000F27C4"/>
    <w:rsid w:val="001032E5"/>
    <w:rsid w:val="001044AD"/>
    <w:rsid w:val="00104ED0"/>
    <w:rsid w:val="00104F85"/>
    <w:rsid w:val="00105565"/>
    <w:rsid w:val="00106807"/>
    <w:rsid w:val="001100B1"/>
    <w:rsid w:val="00111373"/>
    <w:rsid w:val="00117E49"/>
    <w:rsid w:val="001241DF"/>
    <w:rsid w:val="00124A86"/>
    <w:rsid w:val="00126225"/>
    <w:rsid w:val="00127B0A"/>
    <w:rsid w:val="001303BA"/>
    <w:rsid w:val="00130D69"/>
    <w:rsid w:val="00134AE7"/>
    <w:rsid w:val="001356F8"/>
    <w:rsid w:val="00135CEB"/>
    <w:rsid w:val="001435C1"/>
    <w:rsid w:val="001454D8"/>
    <w:rsid w:val="00146A45"/>
    <w:rsid w:val="00146E40"/>
    <w:rsid w:val="00150ED4"/>
    <w:rsid w:val="001535ED"/>
    <w:rsid w:val="00153EDA"/>
    <w:rsid w:val="001541DC"/>
    <w:rsid w:val="00157194"/>
    <w:rsid w:val="00161D02"/>
    <w:rsid w:val="001622B5"/>
    <w:rsid w:val="0016263C"/>
    <w:rsid w:val="001635CE"/>
    <w:rsid w:val="00163C7B"/>
    <w:rsid w:val="001706DE"/>
    <w:rsid w:val="00172F3A"/>
    <w:rsid w:val="00174575"/>
    <w:rsid w:val="00176AA3"/>
    <w:rsid w:val="0017766D"/>
    <w:rsid w:val="00177942"/>
    <w:rsid w:val="00177E09"/>
    <w:rsid w:val="00180922"/>
    <w:rsid w:val="0018467A"/>
    <w:rsid w:val="001862C0"/>
    <w:rsid w:val="0019051C"/>
    <w:rsid w:val="001913C9"/>
    <w:rsid w:val="001941E0"/>
    <w:rsid w:val="001A02BF"/>
    <w:rsid w:val="001A1658"/>
    <w:rsid w:val="001A4C2B"/>
    <w:rsid w:val="001A52AA"/>
    <w:rsid w:val="001A5396"/>
    <w:rsid w:val="001A7F41"/>
    <w:rsid w:val="001B187C"/>
    <w:rsid w:val="001B2BDE"/>
    <w:rsid w:val="001B4389"/>
    <w:rsid w:val="001B5E88"/>
    <w:rsid w:val="001B7A9A"/>
    <w:rsid w:val="001C133C"/>
    <w:rsid w:val="001C54E5"/>
    <w:rsid w:val="001D0C5D"/>
    <w:rsid w:val="001D1871"/>
    <w:rsid w:val="001D1FC4"/>
    <w:rsid w:val="001D6516"/>
    <w:rsid w:val="001D6B79"/>
    <w:rsid w:val="001E1FD1"/>
    <w:rsid w:val="001E2B80"/>
    <w:rsid w:val="001E305C"/>
    <w:rsid w:val="001E3BA1"/>
    <w:rsid w:val="001E3C0E"/>
    <w:rsid w:val="001F0B42"/>
    <w:rsid w:val="001F0B9A"/>
    <w:rsid w:val="001F1EDB"/>
    <w:rsid w:val="001F2D7C"/>
    <w:rsid w:val="001F5B4E"/>
    <w:rsid w:val="001F60A7"/>
    <w:rsid w:val="001F7EF1"/>
    <w:rsid w:val="00200286"/>
    <w:rsid w:val="002033FE"/>
    <w:rsid w:val="0020407B"/>
    <w:rsid w:val="002059D8"/>
    <w:rsid w:val="002060E9"/>
    <w:rsid w:val="00210C24"/>
    <w:rsid w:val="00213C90"/>
    <w:rsid w:val="00213D93"/>
    <w:rsid w:val="00214DC8"/>
    <w:rsid w:val="0021644C"/>
    <w:rsid w:val="00217F1E"/>
    <w:rsid w:val="0022171A"/>
    <w:rsid w:val="0023045C"/>
    <w:rsid w:val="00233F0D"/>
    <w:rsid w:val="00235208"/>
    <w:rsid w:val="0023732D"/>
    <w:rsid w:val="002379C4"/>
    <w:rsid w:val="002403AB"/>
    <w:rsid w:val="002427C1"/>
    <w:rsid w:val="00242F27"/>
    <w:rsid w:val="002476F5"/>
    <w:rsid w:val="00251E45"/>
    <w:rsid w:val="00253A47"/>
    <w:rsid w:val="0025460D"/>
    <w:rsid w:val="002566A0"/>
    <w:rsid w:val="002569B3"/>
    <w:rsid w:val="002573CD"/>
    <w:rsid w:val="0025796D"/>
    <w:rsid w:val="00261920"/>
    <w:rsid w:val="00263F0C"/>
    <w:rsid w:val="00265780"/>
    <w:rsid w:val="0027058F"/>
    <w:rsid w:val="0027231B"/>
    <w:rsid w:val="00276A9C"/>
    <w:rsid w:val="002774BF"/>
    <w:rsid w:val="002851E3"/>
    <w:rsid w:val="00286FB2"/>
    <w:rsid w:val="00287744"/>
    <w:rsid w:val="00293889"/>
    <w:rsid w:val="00294F16"/>
    <w:rsid w:val="0029674E"/>
    <w:rsid w:val="002972DD"/>
    <w:rsid w:val="002A0005"/>
    <w:rsid w:val="002A00D0"/>
    <w:rsid w:val="002A3500"/>
    <w:rsid w:val="002A67E2"/>
    <w:rsid w:val="002B2EDC"/>
    <w:rsid w:val="002B2F1B"/>
    <w:rsid w:val="002B2F64"/>
    <w:rsid w:val="002B45DD"/>
    <w:rsid w:val="002C087C"/>
    <w:rsid w:val="002C2A46"/>
    <w:rsid w:val="002C6852"/>
    <w:rsid w:val="002D0287"/>
    <w:rsid w:val="002D32F0"/>
    <w:rsid w:val="002D632E"/>
    <w:rsid w:val="002E125A"/>
    <w:rsid w:val="002E3713"/>
    <w:rsid w:val="002E3961"/>
    <w:rsid w:val="002E3EB2"/>
    <w:rsid w:val="002E4AC1"/>
    <w:rsid w:val="002E6C80"/>
    <w:rsid w:val="002E72E8"/>
    <w:rsid w:val="002E7A1B"/>
    <w:rsid w:val="002F1EF4"/>
    <w:rsid w:val="002F2C2A"/>
    <w:rsid w:val="002F2DBC"/>
    <w:rsid w:val="002F35ED"/>
    <w:rsid w:val="002F55D0"/>
    <w:rsid w:val="003014E2"/>
    <w:rsid w:val="00303D3E"/>
    <w:rsid w:val="003056DE"/>
    <w:rsid w:val="00305839"/>
    <w:rsid w:val="00310689"/>
    <w:rsid w:val="00313744"/>
    <w:rsid w:val="00315D40"/>
    <w:rsid w:val="00317CFE"/>
    <w:rsid w:val="00317D23"/>
    <w:rsid w:val="0032513D"/>
    <w:rsid w:val="0032703A"/>
    <w:rsid w:val="003279D6"/>
    <w:rsid w:val="0033010A"/>
    <w:rsid w:val="00330F91"/>
    <w:rsid w:val="003317FE"/>
    <w:rsid w:val="003329E3"/>
    <w:rsid w:val="00335813"/>
    <w:rsid w:val="00336B10"/>
    <w:rsid w:val="00336B55"/>
    <w:rsid w:val="00343C4B"/>
    <w:rsid w:val="00344715"/>
    <w:rsid w:val="00346E93"/>
    <w:rsid w:val="00351FE7"/>
    <w:rsid w:val="00352647"/>
    <w:rsid w:val="003539D7"/>
    <w:rsid w:val="00353E2B"/>
    <w:rsid w:val="00356AC2"/>
    <w:rsid w:val="00361A73"/>
    <w:rsid w:val="00365E24"/>
    <w:rsid w:val="003660A8"/>
    <w:rsid w:val="0036757B"/>
    <w:rsid w:val="003736E9"/>
    <w:rsid w:val="00374E9B"/>
    <w:rsid w:val="00380108"/>
    <w:rsid w:val="003814EE"/>
    <w:rsid w:val="00384B5D"/>
    <w:rsid w:val="003868F0"/>
    <w:rsid w:val="0038696B"/>
    <w:rsid w:val="00387AFB"/>
    <w:rsid w:val="00387DD6"/>
    <w:rsid w:val="003908E4"/>
    <w:rsid w:val="00391F4B"/>
    <w:rsid w:val="00394021"/>
    <w:rsid w:val="003961FA"/>
    <w:rsid w:val="00396352"/>
    <w:rsid w:val="003A0278"/>
    <w:rsid w:val="003A26E6"/>
    <w:rsid w:val="003A2B53"/>
    <w:rsid w:val="003A3774"/>
    <w:rsid w:val="003A5A4D"/>
    <w:rsid w:val="003A6335"/>
    <w:rsid w:val="003A68B2"/>
    <w:rsid w:val="003A76DF"/>
    <w:rsid w:val="003B181D"/>
    <w:rsid w:val="003B2AA4"/>
    <w:rsid w:val="003B39F7"/>
    <w:rsid w:val="003B50E8"/>
    <w:rsid w:val="003B58D1"/>
    <w:rsid w:val="003B58EC"/>
    <w:rsid w:val="003B6B0E"/>
    <w:rsid w:val="003C0673"/>
    <w:rsid w:val="003C5089"/>
    <w:rsid w:val="003C6203"/>
    <w:rsid w:val="003C7C52"/>
    <w:rsid w:val="003C7E90"/>
    <w:rsid w:val="003C7EF0"/>
    <w:rsid w:val="003D18E3"/>
    <w:rsid w:val="003D2699"/>
    <w:rsid w:val="003D3892"/>
    <w:rsid w:val="003D3DB1"/>
    <w:rsid w:val="003D4951"/>
    <w:rsid w:val="003D6168"/>
    <w:rsid w:val="003D7D11"/>
    <w:rsid w:val="003E08E5"/>
    <w:rsid w:val="003E1776"/>
    <w:rsid w:val="003E7D83"/>
    <w:rsid w:val="003F09B3"/>
    <w:rsid w:val="003F0FD0"/>
    <w:rsid w:val="003F14A5"/>
    <w:rsid w:val="003F178E"/>
    <w:rsid w:val="003F1F89"/>
    <w:rsid w:val="00401454"/>
    <w:rsid w:val="00402604"/>
    <w:rsid w:val="00403471"/>
    <w:rsid w:val="004034F3"/>
    <w:rsid w:val="004042E0"/>
    <w:rsid w:val="00406BD8"/>
    <w:rsid w:val="00410B58"/>
    <w:rsid w:val="00411492"/>
    <w:rsid w:val="00415309"/>
    <w:rsid w:val="00420395"/>
    <w:rsid w:val="00420532"/>
    <w:rsid w:val="00421998"/>
    <w:rsid w:val="00423B24"/>
    <w:rsid w:val="00423DD7"/>
    <w:rsid w:val="00424901"/>
    <w:rsid w:val="00425EFD"/>
    <w:rsid w:val="0042732A"/>
    <w:rsid w:val="004278A0"/>
    <w:rsid w:val="00432518"/>
    <w:rsid w:val="004404E2"/>
    <w:rsid w:val="00441A97"/>
    <w:rsid w:val="00443286"/>
    <w:rsid w:val="00443D28"/>
    <w:rsid w:val="00446095"/>
    <w:rsid w:val="00446122"/>
    <w:rsid w:val="00446DA3"/>
    <w:rsid w:val="004546BA"/>
    <w:rsid w:val="00456E70"/>
    <w:rsid w:val="00461C60"/>
    <w:rsid w:val="0046340B"/>
    <w:rsid w:val="00466345"/>
    <w:rsid w:val="00467CF8"/>
    <w:rsid w:val="004707D6"/>
    <w:rsid w:val="00470C47"/>
    <w:rsid w:val="004713AD"/>
    <w:rsid w:val="00472703"/>
    <w:rsid w:val="0047387A"/>
    <w:rsid w:val="00473B18"/>
    <w:rsid w:val="00473E31"/>
    <w:rsid w:val="004750DD"/>
    <w:rsid w:val="00475893"/>
    <w:rsid w:val="004770BA"/>
    <w:rsid w:val="00480979"/>
    <w:rsid w:val="00481B96"/>
    <w:rsid w:val="004822CC"/>
    <w:rsid w:val="004833E4"/>
    <w:rsid w:val="00484E21"/>
    <w:rsid w:val="004870BB"/>
    <w:rsid w:val="004907C0"/>
    <w:rsid w:val="00492312"/>
    <w:rsid w:val="004A013A"/>
    <w:rsid w:val="004A46E2"/>
    <w:rsid w:val="004A6155"/>
    <w:rsid w:val="004A6C97"/>
    <w:rsid w:val="004A757F"/>
    <w:rsid w:val="004B2BED"/>
    <w:rsid w:val="004B3374"/>
    <w:rsid w:val="004B3C33"/>
    <w:rsid w:val="004B4730"/>
    <w:rsid w:val="004B543B"/>
    <w:rsid w:val="004B57FD"/>
    <w:rsid w:val="004C1862"/>
    <w:rsid w:val="004C2AD9"/>
    <w:rsid w:val="004C3413"/>
    <w:rsid w:val="004D25CA"/>
    <w:rsid w:val="004D2889"/>
    <w:rsid w:val="004D4388"/>
    <w:rsid w:val="004D6F5B"/>
    <w:rsid w:val="004D709E"/>
    <w:rsid w:val="004D7C9A"/>
    <w:rsid w:val="004E0DF6"/>
    <w:rsid w:val="004E40FA"/>
    <w:rsid w:val="004E6E08"/>
    <w:rsid w:val="004E7BB6"/>
    <w:rsid w:val="004F2A4E"/>
    <w:rsid w:val="004F725D"/>
    <w:rsid w:val="00500C80"/>
    <w:rsid w:val="00505EAC"/>
    <w:rsid w:val="00506E74"/>
    <w:rsid w:val="005071DE"/>
    <w:rsid w:val="0050766B"/>
    <w:rsid w:val="0051112E"/>
    <w:rsid w:val="00511686"/>
    <w:rsid w:val="00512A96"/>
    <w:rsid w:val="00512F66"/>
    <w:rsid w:val="005130EF"/>
    <w:rsid w:val="00513D7E"/>
    <w:rsid w:val="00514791"/>
    <w:rsid w:val="00520240"/>
    <w:rsid w:val="00522093"/>
    <w:rsid w:val="0052481C"/>
    <w:rsid w:val="0053233C"/>
    <w:rsid w:val="0053539C"/>
    <w:rsid w:val="00535695"/>
    <w:rsid w:val="00535945"/>
    <w:rsid w:val="00536CB9"/>
    <w:rsid w:val="005379A2"/>
    <w:rsid w:val="00541E7F"/>
    <w:rsid w:val="00542BCC"/>
    <w:rsid w:val="005462D3"/>
    <w:rsid w:val="00550B59"/>
    <w:rsid w:val="00551C84"/>
    <w:rsid w:val="00552330"/>
    <w:rsid w:val="00552EA2"/>
    <w:rsid w:val="00553C7A"/>
    <w:rsid w:val="00554D7A"/>
    <w:rsid w:val="005553B3"/>
    <w:rsid w:val="0055673B"/>
    <w:rsid w:val="00556CF5"/>
    <w:rsid w:val="00562F94"/>
    <w:rsid w:val="005636D4"/>
    <w:rsid w:val="00567179"/>
    <w:rsid w:val="00570DD8"/>
    <w:rsid w:val="00572E18"/>
    <w:rsid w:val="00573A96"/>
    <w:rsid w:val="00577D47"/>
    <w:rsid w:val="00580261"/>
    <w:rsid w:val="0058061B"/>
    <w:rsid w:val="00581766"/>
    <w:rsid w:val="005822F2"/>
    <w:rsid w:val="005841ED"/>
    <w:rsid w:val="0059058D"/>
    <w:rsid w:val="005908D5"/>
    <w:rsid w:val="00591AE7"/>
    <w:rsid w:val="0059301C"/>
    <w:rsid w:val="005934A2"/>
    <w:rsid w:val="00596D56"/>
    <w:rsid w:val="00597BD3"/>
    <w:rsid w:val="00597E7B"/>
    <w:rsid w:val="005A184D"/>
    <w:rsid w:val="005A7D1F"/>
    <w:rsid w:val="005B09C0"/>
    <w:rsid w:val="005B1302"/>
    <w:rsid w:val="005B15E2"/>
    <w:rsid w:val="005B2065"/>
    <w:rsid w:val="005B25FB"/>
    <w:rsid w:val="005B449B"/>
    <w:rsid w:val="005B46CA"/>
    <w:rsid w:val="005B5763"/>
    <w:rsid w:val="005C0B8D"/>
    <w:rsid w:val="005C18AA"/>
    <w:rsid w:val="005C19D6"/>
    <w:rsid w:val="005C2ECC"/>
    <w:rsid w:val="005C6667"/>
    <w:rsid w:val="005C7E49"/>
    <w:rsid w:val="005C7FB8"/>
    <w:rsid w:val="005D1C24"/>
    <w:rsid w:val="005D2502"/>
    <w:rsid w:val="005D2ABA"/>
    <w:rsid w:val="005D3BB4"/>
    <w:rsid w:val="005D471A"/>
    <w:rsid w:val="005D7380"/>
    <w:rsid w:val="005D78B3"/>
    <w:rsid w:val="005E28A8"/>
    <w:rsid w:val="005E5640"/>
    <w:rsid w:val="005E5A48"/>
    <w:rsid w:val="005E7E0E"/>
    <w:rsid w:val="005F1B56"/>
    <w:rsid w:val="005F30B2"/>
    <w:rsid w:val="005F4174"/>
    <w:rsid w:val="005F5237"/>
    <w:rsid w:val="005F54CC"/>
    <w:rsid w:val="005F5B3A"/>
    <w:rsid w:val="005F7D8C"/>
    <w:rsid w:val="00605022"/>
    <w:rsid w:val="006058B7"/>
    <w:rsid w:val="00606871"/>
    <w:rsid w:val="006121CB"/>
    <w:rsid w:val="006138AC"/>
    <w:rsid w:val="00614739"/>
    <w:rsid w:val="006154C5"/>
    <w:rsid w:val="0062079E"/>
    <w:rsid w:val="00620A84"/>
    <w:rsid w:val="00622D8B"/>
    <w:rsid w:val="00622FAE"/>
    <w:rsid w:val="006329F2"/>
    <w:rsid w:val="0063366B"/>
    <w:rsid w:val="00634EFA"/>
    <w:rsid w:val="0063741C"/>
    <w:rsid w:val="006402D0"/>
    <w:rsid w:val="00640484"/>
    <w:rsid w:val="00640ED9"/>
    <w:rsid w:val="006428F7"/>
    <w:rsid w:val="00643051"/>
    <w:rsid w:val="00644BAE"/>
    <w:rsid w:val="006463A5"/>
    <w:rsid w:val="00646781"/>
    <w:rsid w:val="006468A7"/>
    <w:rsid w:val="006510FB"/>
    <w:rsid w:val="00651CAB"/>
    <w:rsid w:val="00652C5E"/>
    <w:rsid w:val="006531BC"/>
    <w:rsid w:val="0065366D"/>
    <w:rsid w:val="00657658"/>
    <w:rsid w:val="00662DDA"/>
    <w:rsid w:val="00663690"/>
    <w:rsid w:val="006637ED"/>
    <w:rsid w:val="00666359"/>
    <w:rsid w:val="00667018"/>
    <w:rsid w:val="00670CF9"/>
    <w:rsid w:val="00673BE7"/>
    <w:rsid w:val="00673D54"/>
    <w:rsid w:val="00676598"/>
    <w:rsid w:val="00676BEA"/>
    <w:rsid w:val="0068052D"/>
    <w:rsid w:val="00681731"/>
    <w:rsid w:val="00683FA5"/>
    <w:rsid w:val="00684E76"/>
    <w:rsid w:val="0068770A"/>
    <w:rsid w:val="00691EF0"/>
    <w:rsid w:val="00692D78"/>
    <w:rsid w:val="00694AE2"/>
    <w:rsid w:val="00696AAE"/>
    <w:rsid w:val="006A033C"/>
    <w:rsid w:val="006A1AF3"/>
    <w:rsid w:val="006A2048"/>
    <w:rsid w:val="006A4776"/>
    <w:rsid w:val="006A4E18"/>
    <w:rsid w:val="006A5ADF"/>
    <w:rsid w:val="006A6FD4"/>
    <w:rsid w:val="006B16F7"/>
    <w:rsid w:val="006B1759"/>
    <w:rsid w:val="006B4A39"/>
    <w:rsid w:val="006B742B"/>
    <w:rsid w:val="006C0695"/>
    <w:rsid w:val="006C07CF"/>
    <w:rsid w:val="006C2EF6"/>
    <w:rsid w:val="006C301C"/>
    <w:rsid w:val="006C3C57"/>
    <w:rsid w:val="006D0BB4"/>
    <w:rsid w:val="006D2550"/>
    <w:rsid w:val="006D2741"/>
    <w:rsid w:val="006D436A"/>
    <w:rsid w:val="006D4DD4"/>
    <w:rsid w:val="006D4FDF"/>
    <w:rsid w:val="006D5A58"/>
    <w:rsid w:val="006D64A8"/>
    <w:rsid w:val="006D6751"/>
    <w:rsid w:val="006D6945"/>
    <w:rsid w:val="006D70C6"/>
    <w:rsid w:val="006E01F5"/>
    <w:rsid w:val="006E069D"/>
    <w:rsid w:val="006E5DFF"/>
    <w:rsid w:val="006E7727"/>
    <w:rsid w:val="006F3281"/>
    <w:rsid w:val="006F5E68"/>
    <w:rsid w:val="006F62CC"/>
    <w:rsid w:val="006F779D"/>
    <w:rsid w:val="006F7A8F"/>
    <w:rsid w:val="007002E0"/>
    <w:rsid w:val="00701907"/>
    <w:rsid w:val="0070364C"/>
    <w:rsid w:val="00703A0A"/>
    <w:rsid w:val="0070506D"/>
    <w:rsid w:val="007052F4"/>
    <w:rsid w:val="00705DFB"/>
    <w:rsid w:val="00707638"/>
    <w:rsid w:val="007110D6"/>
    <w:rsid w:val="007111F5"/>
    <w:rsid w:val="0071500B"/>
    <w:rsid w:val="00715A6C"/>
    <w:rsid w:val="00717534"/>
    <w:rsid w:val="007210A5"/>
    <w:rsid w:val="00721E24"/>
    <w:rsid w:val="00723C23"/>
    <w:rsid w:val="0072461C"/>
    <w:rsid w:val="00724F7A"/>
    <w:rsid w:val="00726A0E"/>
    <w:rsid w:val="00733E1A"/>
    <w:rsid w:val="00734475"/>
    <w:rsid w:val="007369D5"/>
    <w:rsid w:val="00736B03"/>
    <w:rsid w:val="00744470"/>
    <w:rsid w:val="00744861"/>
    <w:rsid w:val="00745A85"/>
    <w:rsid w:val="0074722D"/>
    <w:rsid w:val="007475A4"/>
    <w:rsid w:val="00750B9D"/>
    <w:rsid w:val="00751825"/>
    <w:rsid w:val="00751E0E"/>
    <w:rsid w:val="0075349E"/>
    <w:rsid w:val="00753F4F"/>
    <w:rsid w:val="0075421E"/>
    <w:rsid w:val="007556CE"/>
    <w:rsid w:val="00756448"/>
    <w:rsid w:val="00760B4B"/>
    <w:rsid w:val="00760CB1"/>
    <w:rsid w:val="007627D0"/>
    <w:rsid w:val="00772B29"/>
    <w:rsid w:val="00775884"/>
    <w:rsid w:val="00775E2B"/>
    <w:rsid w:val="00776218"/>
    <w:rsid w:val="00784443"/>
    <w:rsid w:val="007851FC"/>
    <w:rsid w:val="00785A35"/>
    <w:rsid w:val="00786E4F"/>
    <w:rsid w:val="007904B5"/>
    <w:rsid w:val="00790A3F"/>
    <w:rsid w:val="00790EA7"/>
    <w:rsid w:val="00794A70"/>
    <w:rsid w:val="007A2A46"/>
    <w:rsid w:val="007A365C"/>
    <w:rsid w:val="007A61E5"/>
    <w:rsid w:val="007B09A8"/>
    <w:rsid w:val="007B55AF"/>
    <w:rsid w:val="007B59D1"/>
    <w:rsid w:val="007B6A5D"/>
    <w:rsid w:val="007C07C3"/>
    <w:rsid w:val="007C1A15"/>
    <w:rsid w:val="007C2D4D"/>
    <w:rsid w:val="007C5A21"/>
    <w:rsid w:val="007C7C5D"/>
    <w:rsid w:val="007D03FA"/>
    <w:rsid w:val="007D23DC"/>
    <w:rsid w:val="007D4629"/>
    <w:rsid w:val="007D7CF9"/>
    <w:rsid w:val="007D7DA6"/>
    <w:rsid w:val="007E1A11"/>
    <w:rsid w:val="007E305B"/>
    <w:rsid w:val="007E495E"/>
    <w:rsid w:val="007E582C"/>
    <w:rsid w:val="007F0888"/>
    <w:rsid w:val="007F1A2F"/>
    <w:rsid w:val="007F77C6"/>
    <w:rsid w:val="00800016"/>
    <w:rsid w:val="00801267"/>
    <w:rsid w:val="008025CA"/>
    <w:rsid w:val="00802F9E"/>
    <w:rsid w:val="00803ADB"/>
    <w:rsid w:val="00804FFE"/>
    <w:rsid w:val="00805A3A"/>
    <w:rsid w:val="00811AB7"/>
    <w:rsid w:val="00813941"/>
    <w:rsid w:val="00813E98"/>
    <w:rsid w:val="00816C7A"/>
    <w:rsid w:val="0081720D"/>
    <w:rsid w:val="00821C7E"/>
    <w:rsid w:val="00824BA2"/>
    <w:rsid w:val="00826C0C"/>
    <w:rsid w:val="0082715A"/>
    <w:rsid w:val="008300EF"/>
    <w:rsid w:val="008321CE"/>
    <w:rsid w:val="00833BF1"/>
    <w:rsid w:val="00836E78"/>
    <w:rsid w:val="00841798"/>
    <w:rsid w:val="008418F1"/>
    <w:rsid w:val="00841B99"/>
    <w:rsid w:val="0084269B"/>
    <w:rsid w:val="008435BD"/>
    <w:rsid w:val="00844ED3"/>
    <w:rsid w:val="0084623A"/>
    <w:rsid w:val="00847EBE"/>
    <w:rsid w:val="00850089"/>
    <w:rsid w:val="00852007"/>
    <w:rsid w:val="00854BF7"/>
    <w:rsid w:val="00857FA4"/>
    <w:rsid w:val="00861C25"/>
    <w:rsid w:val="0086268F"/>
    <w:rsid w:val="00863F00"/>
    <w:rsid w:val="008642DF"/>
    <w:rsid w:val="00864649"/>
    <w:rsid w:val="0086687C"/>
    <w:rsid w:val="0087472D"/>
    <w:rsid w:val="008778DD"/>
    <w:rsid w:val="008806BD"/>
    <w:rsid w:val="00882568"/>
    <w:rsid w:val="00882D0B"/>
    <w:rsid w:val="008846FB"/>
    <w:rsid w:val="00886A33"/>
    <w:rsid w:val="008918E0"/>
    <w:rsid w:val="0089316C"/>
    <w:rsid w:val="008937EC"/>
    <w:rsid w:val="00895525"/>
    <w:rsid w:val="00896755"/>
    <w:rsid w:val="008969EA"/>
    <w:rsid w:val="00896BEC"/>
    <w:rsid w:val="00897557"/>
    <w:rsid w:val="008A0160"/>
    <w:rsid w:val="008A0ADA"/>
    <w:rsid w:val="008A115D"/>
    <w:rsid w:val="008A4974"/>
    <w:rsid w:val="008A61E5"/>
    <w:rsid w:val="008B09BE"/>
    <w:rsid w:val="008B0ACC"/>
    <w:rsid w:val="008B28E8"/>
    <w:rsid w:val="008B3E41"/>
    <w:rsid w:val="008B3EDC"/>
    <w:rsid w:val="008B6590"/>
    <w:rsid w:val="008C2C22"/>
    <w:rsid w:val="008C4B9F"/>
    <w:rsid w:val="008C5EF7"/>
    <w:rsid w:val="008C71ED"/>
    <w:rsid w:val="008C7688"/>
    <w:rsid w:val="008D2E23"/>
    <w:rsid w:val="008E35CC"/>
    <w:rsid w:val="008E59BC"/>
    <w:rsid w:val="008E5FE2"/>
    <w:rsid w:val="008E6535"/>
    <w:rsid w:val="008E674A"/>
    <w:rsid w:val="008E76E6"/>
    <w:rsid w:val="008F0747"/>
    <w:rsid w:val="008F4F62"/>
    <w:rsid w:val="008F5557"/>
    <w:rsid w:val="008F598C"/>
    <w:rsid w:val="008F7715"/>
    <w:rsid w:val="008F7B2F"/>
    <w:rsid w:val="00902F96"/>
    <w:rsid w:val="0090597A"/>
    <w:rsid w:val="00911375"/>
    <w:rsid w:val="00912CF8"/>
    <w:rsid w:val="00913DD3"/>
    <w:rsid w:val="00915D68"/>
    <w:rsid w:val="00916BCB"/>
    <w:rsid w:val="00921467"/>
    <w:rsid w:val="009266A6"/>
    <w:rsid w:val="00931977"/>
    <w:rsid w:val="00931DA9"/>
    <w:rsid w:val="00934044"/>
    <w:rsid w:val="00937BB2"/>
    <w:rsid w:val="00942C78"/>
    <w:rsid w:val="00947EDA"/>
    <w:rsid w:val="00951AC2"/>
    <w:rsid w:val="00952BE3"/>
    <w:rsid w:val="0095437C"/>
    <w:rsid w:val="00954CEA"/>
    <w:rsid w:val="00955B87"/>
    <w:rsid w:val="00957323"/>
    <w:rsid w:val="00961071"/>
    <w:rsid w:val="00963048"/>
    <w:rsid w:val="00965B10"/>
    <w:rsid w:val="00974B97"/>
    <w:rsid w:val="009769C2"/>
    <w:rsid w:val="0098086C"/>
    <w:rsid w:val="00981D82"/>
    <w:rsid w:val="00982344"/>
    <w:rsid w:val="00982BA4"/>
    <w:rsid w:val="009873F0"/>
    <w:rsid w:val="0098760A"/>
    <w:rsid w:val="00993077"/>
    <w:rsid w:val="0099310B"/>
    <w:rsid w:val="00996665"/>
    <w:rsid w:val="009A0679"/>
    <w:rsid w:val="009A347C"/>
    <w:rsid w:val="009A4461"/>
    <w:rsid w:val="009A4480"/>
    <w:rsid w:val="009B02EC"/>
    <w:rsid w:val="009B031A"/>
    <w:rsid w:val="009B0BBF"/>
    <w:rsid w:val="009B1A09"/>
    <w:rsid w:val="009B1F03"/>
    <w:rsid w:val="009B27BD"/>
    <w:rsid w:val="009B50D1"/>
    <w:rsid w:val="009B798C"/>
    <w:rsid w:val="009C26B8"/>
    <w:rsid w:val="009C301C"/>
    <w:rsid w:val="009C7536"/>
    <w:rsid w:val="009D0511"/>
    <w:rsid w:val="009D06AA"/>
    <w:rsid w:val="009D2025"/>
    <w:rsid w:val="009D2C33"/>
    <w:rsid w:val="009D59A3"/>
    <w:rsid w:val="009D6E05"/>
    <w:rsid w:val="009D77B9"/>
    <w:rsid w:val="009D7F74"/>
    <w:rsid w:val="009E0EA2"/>
    <w:rsid w:val="009E19E5"/>
    <w:rsid w:val="009E5C01"/>
    <w:rsid w:val="009F1E8D"/>
    <w:rsid w:val="009F745F"/>
    <w:rsid w:val="00A013F1"/>
    <w:rsid w:val="00A03AC4"/>
    <w:rsid w:val="00A044CF"/>
    <w:rsid w:val="00A04A22"/>
    <w:rsid w:val="00A05F5A"/>
    <w:rsid w:val="00A0686B"/>
    <w:rsid w:val="00A06F0C"/>
    <w:rsid w:val="00A13516"/>
    <w:rsid w:val="00A14B92"/>
    <w:rsid w:val="00A17181"/>
    <w:rsid w:val="00A17C36"/>
    <w:rsid w:val="00A20366"/>
    <w:rsid w:val="00A20475"/>
    <w:rsid w:val="00A2648C"/>
    <w:rsid w:val="00A26E16"/>
    <w:rsid w:val="00A276B0"/>
    <w:rsid w:val="00A315F6"/>
    <w:rsid w:val="00A329D3"/>
    <w:rsid w:val="00A343EE"/>
    <w:rsid w:val="00A343F8"/>
    <w:rsid w:val="00A3507A"/>
    <w:rsid w:val="00A36272"/>
    <w:rsid w:val="00A36701"/>
    <w:rsid w:val="00A37B3F"/>
    <w:rsid w:val="00A40C91"/>
    <w:rsid w:val="00A40DDB"/>
    <w:rsid w:val="00A4251F"/>
    <w:rsid w:val="00A4287C"/>
    <w:rsid w:val="00A45898"/>
    <w:rsid w:val="00A46C97"/>
    <w:rsid w:val="00A51708"/>
    <w:rsid w:val="00A5622F"/>
    <w:rsid w:val="00A613E2"/>
    <w:rsid w:val="00A61842"/>
    <w:rsid w:val="00A6196B"/>
    <w:rsid w:val="00A62A0C"/>
    <w:rsid w:val="00A70FDA"/>
    <w:rsid w:val="00A71CAB"/>
    <w:rsid w:val="00A720DD"/>
    <w:rsid w:val="00A7405E"/>
    <w:rsid w:val="00A75C79"/>
    <w:rsid w:val="00A76DB1"/>
    <w:rsid w:val="00A809DE"/>
    <w:rsid w:val="00A81185"/>
    <w:rsid w:val="00A8142F"/>
    <w:rsid w:val="00A81E43"/>
    <w:rsid w:val="00A82BC7"/>
    <w:rsid w:val="00A8322A"/>
    <w:rsid w:val="00A839C3"/>
    <w:rsid w:val="00A842C7"/>
    <w:rsid w:val="00A84AA7"/>
    <w:rsid w:val="00A87211"/>
    <w:rsid w:val="00A91B4E"/>
    <w:rsid w:val="00A945E1"/>
    <w:rsid w:val="00A94D00"/>
    <w:rsid w:val="00A96D05"/>
    <w:rsid w:val="00A97F28"/>
    <w:rsid w:val="00AA0454"/>
    <w:rsid w:val="00AA28D0"/>
    <w:rsid w:val="00AA37D7"/>
    <w:rsid w:val="00AA7009"/>
    <w:rsid w:val="00AB0452"/>
    <w:rsid w:val="00AB164E"/>
    <w:rsid w:val="00AB5995"/>
    <w:rsid w:val="00AB5AF8"/>
    <w:rsid w:val="00AB5EB4"/>
    <w:rsid w:val="00AC5E08"/>
    <w:rsid w:val="00AD05EA"/>
    <w:rsid w:val="00AD0BEF"/>
    <w:rsid w:val="00AD2E87"/>
    <w:rsid w:val="00AD7570"/>
    <w:rsid w:val="00AD7FD8"/>
    <w:rsid w:val="00AE2753"/>
    <w:rsid w:val="00AE5D50"/>
    <w:rsid w:val="00AE764D"/>
    <w:rsid w:val="00AF4205"/>
    <w:rsid w:val="00AF68FF"/>
    <w:rsid w:val="00AF6E44"/>
    <w:rsid w:val="00AF6FB4"/>
    <w:rsid w:val="00B04240"/>
    <w:rsid w:val="00B0488A"/>
    <w:rsid w:val="00B067A9"/>
    <w:rsid w:val="00B06A75"/>
    <w:rsid w:val="00B06FCF"/>
    <w:rsid w:val="00B0753E"/>
    <w:rsid w:val="00B10352"/>
    <w:rsid w:val="00B11282"/>
    <w:rsid w:val="00B114D0"/>
    <w:rsid w:val="00B11F60"/>
    <w:rsid w:val="00B147FA"/>
    <w:rsid w:val="00B23CC7"/>
    <w:rsid w:val="00B25256"/>
    <w:rsid w:val="00B25554"/>
    <w:rsid w:val="00B2670D"/>
    <w:rsid w:val="00B2677D"/>
    <w:rsid w:val="00B308AF"/>
    <w:rsid w:val="00B32C80"/>
    <w:rsid w:val="00B42103"/>
    <w:rsid w:val="00B43696"/>
    <w:rsid w:val="00B50C6F"/>
    <w:rsid w:val="00B51776"/>
    <w:rsid w:val="00B52058"/>
    <w:rsid w:val="00B5315A"/>
    <w:rsid w:val="00B535FA"/>
    <w:rsid w:val="00B5545E"/>
    <w:rsid w:val="00B56DAC"/>
    <w:rsid w:val="00B5735A"/>
    <w:rsid w:val="00B612A5"/>
    <w:rsid w:val="00B64F6B"/>
    <w:rsid w:val="00B655D6"/>
    <w:rsid w:val="00B65F9A"/>
    <w:rsid w:val="00B668BF"/>
    <w:rsid w:val="00B66FC6"/>
    <w:rsid w:val="00B67959"/>
    <w:rsid w:val="00B67F58"/>
    <w:rsid w:val="00B70032"/>
    <w:rsid w:val="00B70B2C"/>
    <w:rsid w:val="00B72223"/>
    <w:rsid w:val="00B7255B"/>
    <w:rsid w:val="00B74F81"/>
    <w:rsid w:val="00B80420"/>
    <w:rsid w:val="00B85232"/>
    <w:rsid w:val="00B8531F"/>
    <w:rsid w:val="00B91936"/>
    <w:rsid w:val="00B956B3"/>
    <w:rsid w:val="00B9599C"/>
    <w:rsid w:val="00BA0F88"/>
    <w:rsid w:val="00BA7C66"/>
    <w:rsid w:val="00BB132E"/>
    <w:rsid w:val="00BB21C6"/>
    <w:rsid w:val="00BB313D"/>
    <w:rsid w:val="00BB49EC"/>
    <w:rsid w:val="00BB6DF1"/>
    <w:rsid w:val="00BB7967"/>
    <w:rsid w:val="00BC17F4"/>
    <w:rsid w:val="00BC182F"/>
    <w:rsid w:val="00BC5823"/>
    <w:rsid w:val="00BD2D88"/>
    <w:rsid w:val="00BD3688"/>
    <w:rsid w:val="00BD3941"/>
    <w:rsid w:val="00BD439F"/>
    <w:rsid w:val="00BD4443"/>
    <w:rsid w:val="00BE016A"/>
    <w:rsid w:val="00BE030E"/>
    <w:rsid w:val="00BE1896"/>
    <w:rsid w:val="00BE7052"/>
    <w:rsid w:val="00BF061C"/>
    <w:rsid w:val="00BF3BC7"/>
    <w:rsid w:val="00BF461C"/>
    <w:rsid w:val="00BF5C7A"/>
    <w:rsid w:val="00BF6209"/>
    <w:rsid w:val="00BF6A15"/>
    <w:rsid w:val="00BF7F69"/>
    <w:rsid w:val="00C018FE"/>
    <w:rsid w:val="00C02308"/>
    <w:rsid w:val="00C03A59"/>
    <w:rsid w:val="00C04050"/>
    <w:rsid w:val="00C065AF"/>
    <w:rsid w:val="00C07BEA"/>
    <w:rsid w:val="00C10262"/>
    <w:rsid w:val="00C10C13"/>
    <w:rsid w:val="00C14E7A"/>
    <w:rsid w:val="00C15108"/>
    <w:rsid w:val="00C15940"/>
    <w:rsid w:val="00C1626F"/>
    <w:rsid w:val="00C16AC5"/>
    <w:rsid w:val="00C2016D"/>
    <w:rsid w:val="00C21BF6"/>
    <w:rsid w:val="00C25B7C"/>
    <w:rsid w:val="00C27375"/>
    <w:rsid w:val="00C31F9B"/>
    <w:rsid w:val="00C34482"/>
    <w:rsid w:val="00C34913"/>
    <w:rsid w:val="00C34B78"/>
    <w:rsid w:val="00C361A1"/>
    <w:rsid w:val="00C362F6"/>
    <w:rsid w:val="00C37E80"/>
    <w:rsid w:val="00C41B98"/>
    <w:rsid w:val="00C43945"/>
    <w:rsid w:val="00C44DBB"/>
    <w:rsid w:val="00C4632A"/>
    <w:rsid w:val="00C46DC0"/>
    <w:rsid w:val="00C47FA1"/>
    <w:rsid w:val="00C517F4"/>
    <w:rsid w:val="00C54367"/>
    <w:rsid w:val="00C557FE"/>
    <w:rsid w:val="00C56BD3"/>
    <w:rsid w:val="00C56FE9"/>
    <w:rsid w:val="00C5740A"/>
    <w:rsid w:val="00C57980"/>
    <w:rsid w:val="00C627F8"/>
    <w:rsid w:val="00C6280D"/>
    <w:rsid w:val="00C64D55"/>
    <w:rsid w:val="00C651D4"/>
    <w:rsid w:val="00C655BE"/>
    <w:rsid w:val="00C65698"/>
    <w:rsid w:val="00C665A7"/>
    <w:rsid w:val="00C70DC3"/>
    <w:rsid w:val="00C73AFA"/>
    <w:rsid w:val="00C75C95"/>
    <w:rsid w:val="00C8397A"/>
    <w:rsid w:val="00C8423F"/>
    <w:rsid w:val="00C86162"/>
    <w:rsid w:val="00C876B0"/>
    <w:rsid w:val="00C9307E"/>
    <w:rsid w:val="00C9381F"/>
    <w:rsid w:val="00C97FEC"/>
    <w:rsid w:val="00CA0AB0"/>
    <w:rsid w:val="00CA349E"/>
    <w:rsid w:val="00CA4FFA"/>
    <w:rsid w:val="00CB088A"/>
    <w:rsid w:val="00CB42AA"/>
    <w:rsid w:val="00CB471F"/>
    <w:rsid w:val="00CB48A2"/>
    <w:rsid w:val="00CB4D73"/>
    <w:rsid w:val="00CB5ABD"/>
    <w:rsid w:val="00CC1BF9"/>
    <w:rsid w:val="00CD0B7B"/>
    <w:rsid w:val="00CD0DF2"/>
    <w:rsid w:val="00CD1104"/>
    <w:rsid w:val="00CD1281"/>
    <w:rsid w:val="00CD3D0F"/>
    <w:rsid w:val="00CD5E4C"/>
    <w:rsid w:val="00CE2DE6"/>
    <w:rsid w:val="00CE414C"/>
    <w:rsid w:val="00CE5343"/>
    <w:rsid w:val="00CE5F1E"/>
    <w:rsid w:val="00CE7EA8"/>
    <w:rsid w:val="00CF11E3"/>
    <w:rsid w:val="00CF6659"/>
    <w:rsid w:val="00D007B1"/>
    <w:rsid w:val="00D0187C"/>
    <w:rsid w:val="00D02C38"/>
    <w:rsid w:val="00D03B6C"/>
    <w:rsid w:val="00D06648"/>
    <w:rsid w:val="00D06682"/>
    <w:rsid w:val="00D07A43"/>
    <w:rsid w:val="00D10959"/>
    <w:rsid w:val="00D11716"/>
    <w:rsid w:val="00D117C0"/>
    <w:rsid w:val="00D12E8F"/>
    <w:rsid w:val="00D13334"/>
    <w:rsid w:val="00D1457B"/>
    <w:rsid w:val="00D16742"/>
    <w:rsid w:val="00D20C92"/>
    <w:rsid w:val="00D21BC8"/>
    <w:rsid w:val="00D21C41"/>
    <w:rsid w:val="00D231A6"/>
    <w:rsid w:val="00D25AD3"/>
    <w:rsid w:val="00D3061D"/>
    <w:rsid w:val="00D332D4"/>
    <w:rsid w:val="00D342A6"/>
    <w:rsid w:val="00D346F4"/>
    <w:rsid w:val="00D3483E"/>
    <w:rsid w:val="00D36BA0"/>
    <w:rsid w:val="00D3766E"/>
    <w:rsid w:val="00D4250E"/>
    <w:rsid w:val="00D425CC"/>
    <w:rsid w:val="00D45B6B"/>
    <w:rsid w:val="00D46530"/>
    <w:rsid w:val="00D46ECC"/>
    <w:rsid w:val="00D500D1"/>
    <w:rsid w:val="00D50E96"/>
    <w:rsid w:val="00D52FC2"/>
    <w:rsid w:val="00D54177"/>
    <w:rsid w:val="00D607A4"/>
    <w:rsid w:val="00D6191E"/>
    <w:rsid w:val="00D64FB7"/>
    <w:rsid w:val="00D66881"/>
    <w:rsid w:val="00D66F0A"/>
    <w:rsid w:val="00D70F6F"/>
    <w:rsid w:val="00D73C3D"/>
    <w:rsid w:val="00D74814"/>
    <w:rsid w:val="00D77385"/>
    <w:rsid w:val="00D83895"/>
    <w:rsid w:val="00D85B7F"/>
    <w:rsid w:val="00D86E0F"/>
    <w:rsid w:val="00D92100"/>
    <w:rsid w:val="00D93F97"/>
    <w:rsid w:val="00D9427B"/>
    <w:rsid w:val="00D96541"/>
    <w:rsid w:val="00D968F8"/>
    <w:rsid w:val="00DA0D28"/>
    <w:rsid w:val="00DA2859"/>
    <w:rsid w:val="00DA2EA2"/>
    <w:rsid w:val="00DA6D60"/>
    <w:rsid w:val="00DB021D"/>
    <w:rsid w:val="00DB1F7F"/>
    <w:rsid w:val="00DB4E9D"/>
    <w:rsid w:val="00DB7E7A"/>
    <w:rsid w:val="00DC349D"/>
    <w:rsid w:val="00DC75DB"/>
    <w:rsid w:val="00DD5153"/>
    <w:rsid w:val="00DD5C32"/>
    <w:rsid w:val="00DD7C95"/>
    <w:rsid w:val="00DE0206"/>
    <w:rsid w:val="00DE1D4C"/>
    <w:rsid w:val="00DE6D35"/>
    <w:rsid w:val="00DE7180"/>
    <w:rsid w:val="00DF25B2"/>
    <w:rsid w:val="00DF41CB"/>
    <w:rsid w:val="00E02B50"/>
    <w:rsid w:val="00E03FED"/>
    <w:rsid w:val="00E04424"/>
    <w:rsid w:val="00E0465C"/>
    <w:rsid w:val="00E04E13"/>
    <w:rsid w:val="00E05C89"/>
    <w:rsid w:val="00E0643A"/>
    <w:rsid w:val="00E06FE2"/>
    <w:rsid w:val="00E076A0"/>
    <w:rsid w:val="00E11C70"/>
    <w:rsid w:val="00E14587"/>
    <w:rsid w:val="00E1538D"/>
    <w:rsid w:val="00E17E9C"/>
    <w:rsid w:val="00E2477C"/>
    <w:rsid w:val="00E2581C"/>
    <w:rsid w:val="00E26664"/>
    <w:rsid w:val="00E2767E"/>
    <w:rsid w:val="00E32385"/>
    <w:rsid w:val="00E32D76"/>
    <w:rsid w:val="00E33F7E"/>
    <w:rsid w:val="00E34C4F"/>
    <w:rsid w:val="00E40869"/>
    <w:rsid w:val="00E421EC"/>
    <w:rsid w:val="00E4284D"/>
    <w:rsid w:val="00E43A4F"/>
    <w:rsid w:val="00E442E0"/>
    <w:rsid w:val="00E44488"/>
    <w:rsid w:val="00E457FC"/>
    <w:rsid w:val="00E45A05"/>
    <w:rsid w:val="00E4689B"/>
    <w:rsid w:val="00E52BDF"/>
    <w:rsid w:val="00E5655E"/>
    <w:rsid w:val="00E56C94"/>
    <w:rsid w:val="00E60072"/>
    <w:rsid w:val="00E607E2"/>
    <w:rsid w:val="00E60B80"/>
    <w:rsid w:val="00E63DA7"/>
    <w:rsid w:val="00E641B8"/>
    <w:rsid w:val="00E6440A"/>
    <w:rsid w:val="00E64F97"/>
    <w:rsid w:val="00E6508A"/>
    <w:rsid w:val="00E671B0"/>
    <w:rsid w:val="00E67790"/>
    <w:rsid w:val="00E73FE5"/>
    <w:rsid w:val="00E742CE"/>
    <w:rsid w:val="00E76276"/>
    <w:rsid w:val="00E76D92"/>
    <w:rsid w:val="00E80E08"/>
    <w:rsid w:val="00E813F9"/>
    <w:rsid w:val="00E835A8"/>
    <w:rsid w:val="00E86814"/>
    <w:rsid w:val="00E9017B"/>
    <w:rsid w:val="00E948A9"/>
    <w:rsid w:val="00EA06B7"/>
    <w:rsid w:val="00EA236A"/>
    <w:rsid w:val="00EA7E3D"/>
    <w:rsid w:val="00EB2BF7"/>
    <w:rsid w:val="00EB3206"/>
    <w:rsid w:val="00EB348C"/>
    <w:rsid w:val="00EB3F14"/>
    <w:rsid w:val="00EB7B29"/>
    <w:rsid w:val="00EB7DF6"/>
    <w:rsid w:val="00EC2607"/>
    <w:rsid w:val="00EC26A1"/>
    <w:rsid w:val="00EC474A"/>
    <w:rsid w:val="00EC4E79"/>
    <w:rsid w:val="00EC5F78"/>
    <w:rsid w:val="00EC6CAB"/>
    <w:rsid w:val="00ED047B"/>
    <w:rsid w:val="00ED4AEF"/>
    <w:rsid w:val="00ED797A"/>
    <w:rsid w:val="00ED7DBC"/>
    <w:rsid w:val="00EE1A6C"/>
    <w:rsid w:val="00EE2901"/>
    <w:rsid w:val="00EE34E6"/>
    <w:rsid w:val="00EE3586"/>
    <w:rsid w:val="00EE59A1"/>
    <w:rsid w:val="00EE60C8"/>
    <w:rsid w:val="00EE73A2"/>
    <w:rsid w:val="00EF1406"/>
    <w:rsid w:val="00EF1C2D"/>
    <w:rsid w:val="00EF2871"/>
    <w:rsid w:val="00EF3295"/>
    <w:rsid w:val="00EF3ABC"/>
    <w:rsid w:val="00EF4124"/>
    <w:rsid w:val="00EF5C86"/>
    <w:rsid w:val="00EF6162"/>
    <w:rsid w:val="00EF6C23"/>
    <w:rsid w:val="00EF6DB0"/>
    <w:rsid w:val="00EF7E51"/>
    <w:rsid w:val="00F0054D"/>
    <w:rsid w:val="00F02DD7"/>
    <w:rsid w:val="00F0426F"/>
    <w:rsid w:val="00F07F54"/>
    <w:rsid w:val="00F140CC"/>
    <w:rsid w:val="00F14D67"/>
    <w:rsid w:val="00F24C3C"/>
    <w:rsid w:val="00F24D68"/>
    <w:rsid w:val="00F24FB8"/>
    <w:rsid w:val="00F30800"/>
    <w:rsid w:val="00F30966"/>
    <w:rsid w:val="00F312CE"/>
    <w:rsid w:val="00F322B6"/>
    <w:rsid w:val="00F35BCB"/>
    <w:rsid w:val="00F37166"/>
    <w:rsid w:val="00F413C2"/>
    <w:rsid w:val="00F41C28"/>
    <w:rsid w:val="00F434D4"/>
    <w:rsid w:val="00F43A41"/>
    <w:rsid w:val="00F44E39"/>
    <w:rsid w:val="00F45C4D"/>
    <w:rsid w:val="00F46CBB"/>
    <w:rsid w:val="00F512D4"/>
    <w:rsid w:val="00F518DA"/>
    <w:rsid w:val="00F520D3"/>
    <w:rsid w:val="00F53150"/>
    <w:rsid w:val="00F61EC0"/>
    <w:rsid w:val="00F6287B"/>
    <w:rsid w:val="00F6327F"/>
    <w:rsid w:val="00F652AF"/>
    <w:rsid w:val="00F65761"/>
    <w:rsid w:val="00F66C33"/>
    <w:rsid w:val="00F670A4"/>
    <w:rsid w:val="00F74DE9"/>
    <w:rsid w:val="00F75652"/>
    <w:rsid w:val="00F77391"/>
    <w:rsid w:val="00F81AFA"/>
    <w:rsid w:val="00F81F58"/>
    <w:rsid w:val="00F8611F"/>
    <w:rsid w:val="00F86CAB"/>
    <w:rsid w:val="00F87282"/>
    <w:rsid w:val="00F91317"/>
    <w:rsid w:val="00F919AC"/>
    <w:rsid w:val="00F91D3E"/>
    <w:rsid w:val="00F94053"/>
    <w:rsid w:val="00F956AB"/>
    <w:rsid w:val="00F95D7D"/>
    <w:rsid w:val="00F97D8F"/>
    <w:rsid w:val="00FA0467"/>
    <w:rsid w:val="00FB1391"/>
    <w:rsid w:val="00FB29F7"/>
    <w:rsid w:val="00FC185E"/>
    <w:rsid w:val="00FC6335"/>
    <w:rsid w:val="00FC6625"/>
    <w:rsid w:val="00FD0A3E"/>
    <w:rsid w:val="00FD22C8"/>
    <w:rsid w:val="00FD24B2"/>
    <w:rsid w:val="00FD3037"/>
    <w:rsid w:val="00FD3BF1"/>
    <w:rsid w:val="00FD51CB"/>
    <w:rsid w:val="00FD523B"/>
    <w:rsid w:val="00FD67AF"/>
    <w:rsid w:val="00FE0672"/>
    <w:rsid w:val="00FE2BF2"/>
    <w:rsid w:val="00FE64BB"/>
    <w:rsid w:val="00FF075E"/>
    <w:rsid w:val="00FF1EBE"/>
    <w:rsid w:val="00FF2E27"/>
    <w:rsid w:val="00FF50E2"/>
    <w:rsid w:val="00FF6166"/>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D9EC751"/>
  <w15:chartTrackingRefBased/>
  <w15:docId w15:val="{F9C5DD50-29C8-4921-B371-3263FC641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character" w:styleId="Strong">
    <w:name w:val="Strong"/>
    <w:uiPriority w:val="22"/>
    <w:qFormat/>
    <w:rsid w:val="00974B97"/>
    <w:rPr>
      <w:b/>
      <w:bCs/>
    </w:rPr>
  </w:style>
  <w:style w:type="character" w:styleId="UnresolvedMention">
    <w:name w:val="Unresolved Mention"/>
    <w:uiPriority w:val="99"/>
    <w:semiHidden/>
    <w:unhideWhenUsed/>
    <w:rsid w:val="00C065AF"/>
    <w:rPr>
      <w:color w:val="605E5C"/>
      <w:shd w:val="clear" w:color="auto" w:fill="E1DFDD"/>
    </w:rPr>
  </w:style>
  <w:style w:type="paragraph" w:customStyle="1" w:styleId="Default">
    <w:name w:val="Default"/>
    <w:rsid w:val="00E63DA7"/>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BE030E"/>
    <w:pPr>
      <w:spacing w:before="100" w:beforeAutospacing="1" w:after="100" w:afterAutospacing="1"/>
    </w:pPr>
    <w:rPr>
      <w:lang w:bidi="hi-IN"/>
    </w:rPr>
  </w:style>
  <w:style w:type="paragraph" w:styleId="ListParagraph">
    <w:name w:val="List Paragraph"/>
    <w:basedOn w:val="Normal"/>
    <w:uiPriority w:val="34"/>
    <w:qFormat/>
    <w:rsid w:val="00A40DDB"/>
    <w:pPr>
      <w:suppressAutoHyphens/>
      <w:overflowPunct w:val="0"/>
      <w:autoSpaceDE w:val="0"/>
      <w:ind w:left="720"/>
      <w:textAlignment w:val="baseline"/>
    </w:pPr>
    <w:rPr>
      <w:sz w:val="20"/>
      <w:szCs w:val="20"/>
      <w:lang w:eastAsia="ar-SA"/>
    </w:rPr>
  </w:style>
  <w:style w:type="character" w:customStyle="1" w:styleId="BodyText2Char">
    <w:name w:val="Body Text 2 Char"/>
    <w:link w:val="BodyText2"/>
    <w:rsid w:val="00A40DDB"/>
    <w:rPr>
      <w:rFonts w:ascii="Book Antiqua" w:eastAsia="Batang" w:hAnsi="Book Antiqua" w:cs="Arial"/>
      <w:b/>
      <w:bCs/>
      <w:i/>
      <w:iCs/>
      <w:snapToGrid w:val="0"/>
      <w:sz w:val="22"/>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etender.powergrid.in" TargetMode="External"/><Relationship Id="rId18" Type="http://schemas.openxmlformats.org/officeDocument/2006/relationships/hyperlink" Target="http://www.powergrid.in" TargetMode="External"/><Relationship Id="rId3" Type="http://schemas.openxmlformats.org/officeDocument/2006/relationships/settings" Target="settings.xml"/><Relationship Id="rId21" Type="http://schemas.openxmlformats.org/officeDocument/2006/relationships/hyperlink" Target="https://etender.powergrid.in" TargetMode="External"/><Relationship Id="rId7" Type="http://schemas.openxmlformats.org/officeDocument/2006/relationships/footer" Target="footer1.xml"/><Relationship Id="rId12" Type="http://schemas.openxmlformats.org/officeDocument/2006/relationships/hyperlink" Target="http://www.powergrid." TargetMode="External"/><Relationship Id="rId17" Type="http://schemas.openxmlformats.org/officeDocument/2006/relationships/hyperlink" Target="mailto:ramit@powergrid.in" TargetMode="External"/><Relationship Id="rId2" Type="http://schemas.openxmlformats.org/officeDocument/2006/relationships/styles" Target="styles.xml"/><Relationship Id="rId16" Type="http://schemas.openxmlformats.org/officeDocument/2006/relationships/hyperlink" Target="mailto:dilpreet@powergrid.in" TargetMode="External"/><Relationship Id="rId20" Type="http://schemas.openxmlformats.org/officeDocument/2006/relationships/hyperlink" Target="https://etender.powergrid.i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pay.powergrid.in" TargetMode="External"/><Relationship Id="rId23"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https://etender.powergrid.in/new_logon2/User_Help_Menu.html" TargetMode="External"/><Relationship Id="rId4" Type="http://schemas.openxmlformats.org/officeDocument/2006/relationships/webSettings" Target="webSettings.xml"/><Relationship Id="rId9" Type="http://schemas.openxmlformats.org/officeDocument/2006/relationships/hyperlink" Target="https://eprocure.gov.in" TargetMode="Externa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7</Pages>
  <Words>2002</Words>
  <Characters>11414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13390</CharactersWithSpaces>
  <SharedDoc>false</SharedDoc>
  <HLinks>
    <vt:vector size="72" baseType="variant">
      <vt:variant>
        <vt:i4>4522059</vt:i4>
      </vt:variant>
      <vt:variant>
        <vt:i4>33</vt:i4>
      </vt:variant>
      <vt:variant>
        <vt:i4>0</vt:i4>
      </vt:variant>
      <vt:variant>
        <vt:i4>5</vt:i4>
      </vt:variant>
      <vt:variant>
        <vt:lpwstr>https://pgcileps.buyjunction.in/</vt:lpwstr>
      </vt:variant>
      <vt:variant>
        <vt:lpwstr/>
      </vt:variant>
      <vt:variant>
        <vt:i4>2162742</vt:i4>
      </vt:variant>
      <vt:variant>
        <vt:i4>30</vt:i4>
      </vt:variant>
      <vt:variant>
        <vt:i4>0</vt:i4>
      </vt:variant>
      <vt:variant>
        <vt:i4>5</vt:i4>
      </vt:variant>
      <vt:variant>
        <vt:lpwstr>http://www.powergridindia.com/</vt:lpwstr>
      </vt:variant>
      <vt:variant>
        <vt:lpwstr/>
      </vt:variant>
      <vt:variant>
        <vt:i4>917630</vt:i4>
      </vt:variant>
      <vt:variant>
        <vt:i4>27</vt:i4>
      </vt:variant>
      <vt:variant>
        <vt:i4>0</vt:i4>
      </vt:variant>
      <vt:variant>
        <vt:i4>5</vt:i4>
      </vt:variant>
      <vt:variant>
        <vt:lpwstr>mailto:neelam.singh@powergridindia.com</vt:lpwstr>
      </vt:variant>
      <vt:variant>
        <vt:lpwstr/>
      </vt:variant>
      <vt:variant>
        <vt:i4>5832808</vt:i4>
      </vt:variant>
      <vt:variant>
        <vt:i4>24</vt:i4>
      </vt:variant>
      <vt:variant>
        <vt:i4>0</vt:i4>
      </vt:variant>
      <vt:variant>
        <vt:i4>5</vt:i4>
      </vt:variant>
      <vt:variant>
        <vt:lpwstr>mailto:neerajkumar@powergridindia.com</vt:lpwstr>
      </vt:variant>
      <vt:variant>
        <vt:lpwstr/>
      </vt:variant>
      <vt:variant>
        <vt:i4>4522059</vt:i4>
      </vt:variant>
      <vt:variant>
        <vt:i4>21</vt:i4>
      </vt:variant>
      <vt:variant>
        <vt:i4>0</vt:i4>
      </vt:variant>
      <vt:variant>
        <vt:i4>5</vt:i4>
      </vt:variant>
      <vt:variant>
        <vt:lpwstr>https://pgcileps.buyjunction.in/</vt:lpwstr>
      </vt:variant>
      <vt:variant>
        <vt:lpwstr/>
      </vt:variant>
      <vt:variant>
        <vt:i4>5701695</vt:i4>
      </vt:variant>
      <vt:variant>
        <vt:i4>18</vt:i4>
      </vt:variant>
      <vt:variant>
        <vt:i4>0</vt:i4>
      </vt:variant>
      <vt:variant>
        <vt:i4>5</vt:i4>
      </vt:variant>
      <vt:variant>
        <vt:lpwstr>mailto:rimi.ghosh@mjunction.in</vt:lpwstr>
      </vt:variant>
      <vt:variant>
        <vt:lpwstr/>
      </vt:variant>
      <vt:variant>
        <vt:i4>2359369</vt:i4>
      </vt:variant>
      <vt:variant>
        <vt:i4>15</vt:i4>
      </vt:variant>
      <vt:variant>
        <vt:i4>0</vt:i4>
      </vt:variant>
      <vt:variant>
        <vt:i4>5</vt:i4>
      </vt:variant>
      <vt:variant>
        <vt:lpwstr>mailto:shabir.khan@mjunction.in</vt:lpwstr>
      </vt:variant>
      <vt:variant>
        <vt:lpwstr/>
      </vt:variant>
      <vt:variant>
        <vt:i4>4522059</vt:i4>
      </vt:variant>
      <vt:variant>
        <vt:i4>12</vt:i4>
      </vt:variant>
      <vt:variant>
        <vt:i4>0</vt:i4>
      </vt:variant>
      <vt:variant>
        <vt:i4>5</vt:i4>
      </vt:variant>
      <vt:variant>
        <vt:lpwstr>https://pgcileps.buyjunction.in/</vt:lpwstr>
      </vt:variant>
      <vt:variant>
        <vt:lpwstr/>
      </vt:variant>
      <vt:variant>
        <vt:i4>4522059</vt:i4>
      </vt:variant>
      <vt:variant>
        <vt:i4>9</vt:i4>
      </vt:variant>
      <vt:variant>
        <vt:i4>0</vt:i4>
      </vt:variant>
      <vt:variant>
        <vt:i4>5</vt:i4>
      </vt:variant>
      <vt:variant>
        <vt:lpwstr>https://pgcileps.buyjunction.in/</vt:lpwstr>
      </vt:variant>
      <vt:variant>
        <vt:lpwstr/>
      </vt:variant>
      <vt:variant>
        <vt:i4>4522059</vt:i4>
      </vt:variant>
      <vt:variant>
        <vt:i4>6</vt:i4>
      </vt:variant>
      <vt:variant>
        <vt:i4>0</vt:i4>
      </vt:variant>
      <vt:variant>
        <vt:i4>5</vt:i4>
      </vt:variant>
      <vt:variant>
        <vt:lpwstr>https://pgcileps.buyjunction.in/</vt:lpwstr>
      </vt:variant>
      <vt:variant>
        <vt:lpwstr/>
      </vt:variant>
      <vt:variant>
        <vt:i4>2162742</vt:i4>
      </vt:variant>
      <vt:variant>
        <vt:i4>3</vt:i4>
      </vt:variant>
      <vt:variant>
        <vt:i4>0</vt:i4>
      </vt:variant>
      <vt:variant>
        <vt:i4>5</vt:i4>
      </vt:variant>
      <vt:variant>
        <vt:lpwstr>http://www.powergridindia.com/</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Ramit Anand {रमित आनंद}</cp:lastModifiedBy>
  <cp:revision>23</cp:revision>
  <cp:lastPrinted>2017-08-25T04:31:00Z</cp:lastPrinted>
  <dcterms:created xsi:type="dcterms:W3CDTF">2024-10-15T13:56:00Z</dcterms:created>
  <dcterms:modified xsi:type="dcterms:W3CDTF">2024-10-22T13:20:00Z</dcterms:modified>
</cp:coreProperties>
</file>